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0B3" w:rsidRDefault="00C5233E" w:rsidP="008C15E6">
      <w:pPr>
        <w:rPr>
          <w:rFonts w:asciiTheme="minorHAnsi" w:hAnsiTheme="minorHAnsi"/>
          <w:szCs w:val="24"/>
        </w:rPr>
      </w:pPr>
      <w:r>
        <w:rPr>
          <w:rFonts w:asciiTheme="minorHAnsi" w:hAnsiTheme="minorHAnsi"/>
          <w:szCs w:val="24"/>
        </w:rPr>
        <w:t xml:space="preserve">Vendors are now able </w:t>
      </w:r>
      <w:r w:rsidR="00437077" w:rsidRPr="00F23501">
        <w:rPr>
          <w:rFonts w:asciiTheme="minorHAnsi" w:hAnsiTheme="minorHAnsi"/>
          <w:szCs w:val="24"/>
        </w:rPr>
        <w:t>to upload offers and submit additional documents for open RFPs/IFBs/Other RFQs</w:t>
      </w:r>
      <w:r>
        <w:rPr>
          <w:rFonts w:asciiTheme="minorHAnsi" w:hAnsiTheme="minorHAnsi"/>
          <w:szCs w:val="24"/>
        </w:rPr>
        <w:t xml:space="preserve">. </w:t>
      </w:r>
    </w:p>
    <w:p w:rsidR="007F30B3" w:rsidRDefault="007F30B3" w:rsidP="007F30B3">
      <w:pPr>
        <w:pStyle w:val="PlainText"/>
      </w:pPr>
      <w:r>
        <w:t xml:space="preserve">Unless prohibited by the solicitation, DIBBS electronic upload is the preferred method of proposal submission.  You may use this screen to upload a completed offer and all associated documents.   The offer must be signed and completed in its entirety in accordance with the solicitation requirements.   Do not select submit until all associated documents are added. No data will be saved unless the offer is submitted.   Once submitted, documents may be added, but not removed. </w:t>
      </w:r>
    </w:p>
    <w:p w:rsidR="007F30B3" w:rsidRDefault="007F30B3" w:rsidP="007F30B3">
      <w:pPr>
        <w:pStyle w:val="PlainText"/>
      </w:pPr>
      <w:r>
        <w:t xml:space="preserve"> </w:t>
      </w:r>
    </w:p>
    <w:p w:rsidR="007F30B3" w:rsidRDefault="007F30B3" w:rsidP="007F30B3">
      <w:pPr>
        <w:pStyle w:val="PlainText"/>
      </w:pPr>
      <w:r>
        <w:t>CAUTION - LATE Submissions, Modifications, and Withdrawals: See Section L, Provision 52.212-1, 52.214-7 or 52.215-1.  All offers are subject to all terms and conditions contained in the solicitation.</w:t>
      </w:r>
    </w:p>
    <w:p w:rsidR="007F30B3" w:rsidRDefault="007F30B3" w:rsidP="007F30B3">
      <w:pPr>
        <w:pStyle w:val="PlainText"/>
      </w:pPr>
    </w:p>
    <w:p w:rsidR="00E51C05" w:rsidRDefault="007F30B3" w:rsidP="009247AE">
      <w:pPr>
        <w:pStyle w:val="runin"/>
      </w:pPr>
      <w:r w:rsidRPr="009247AE">
        <w:rPr>
          <w:rFonts w:ascii="Calibri" w:eastAsiaTheme="minorHAnsi" w:hAnsi="Calibri" w:cstheme="minorBidi"/>
          <w:szCs w:val="21"/>
        </w:rPr>
        <w:t>Reference FAR 15.2</w:t>
      </w:r>
      <w:r w:rsidR="009247AE" w:rsidRPr="009247AE">
        <w:rPr>
          <w:rFonts w:ascii="Calibri" w:eastAsiaTheme="minorHAnsi" w:hAnsi="Calibri" w:cstheme="minorBidi"/>
          <w:szCs w:val="21"/>
        </w:rPr>
        <w:t xml:space="preserve">12-1 </w:t>
      </w:r>
      <w:r w:rsidRPr="009247AE">
        <w:rPr>
          <w:rFonts w:ascii="Calibri" w:eastAsiaTheme="minorHAnsi" w:hAnsi="Calibri" w:cstheme="minorBidi"/>
          <w:szCs w:val="21"/>
        </w:rPr>
        <w:t>(</w:t>
      </w:r>
      <w:r w:rsidR="009247AE" w:rsidRPr="009247AE">
        <w:rPr>
          <w:rFonts w:ascii="Calibri" w:eastAsiaTheme="minorHAnsi" w:hAnsi="Calibri" w:cstheme="minorBidi"/>
          <w:szCs w:val="21"/>
        </w:rPr>
        <w:t>f</w:t>
      </w:r>
      <w:r w:rsidRPr="009247AE">
        <w:rPr>
          <w:rFonts w:ascii="Calibri" w:eastAsiaTheme="minorHAnsi" w:hAnsi="Calibri" w:cstheme="minorBidi"/>
          <w:szCs w:val="21"/>
        </w:rPr>
        <w:t>)</w:t>
      </w:r>
      <w:r w:rsidR="009247AE" w:rsidRPr="009247AE">
        <w:rPr>
          <w:rFonts w:ascii="Calibri" w:eastAsiaTheme="minorHAnsi" w:hAnsi="Calibri" w:cstheme="minorBidi"/>
          <w:szCs w:val="21"/>
        </w:rPr>
        <w:t>(1)</w:t>
      </w:r>
      <w:r w:rsidRPr="009247AE">
        <w:rPr>
          <w:rFonts w:ascii="Calibri" w:eastAsiaTheme="minorHAnsi" w:hAnsi="Calibri" w:cstheme="minorBidi"/>
          <w:szCs w:val="21"/>
        </w:rPr>
        <w:t>, which states "</w:t>
      </w:r>
      <w:proofErr w:type="spellStart"/>
      <w:r w:rsidR="009247AE" w:rsidRPr="009247AE">
        <w:rPr>
          <w:rFonts w:ascii="Calibri" w:eastAsiaTheme="minorHAnsi" w:hAnsi="Calibri" w:cstheme="minorBidi"/>
          <w:szCs w:val="21"/>
        </w:rPr>
        <w:t>Offerors</w:t>
      </w:r>
      <w:proofErr w:type="spellEnd"/>
      <w:r w:rsidR="009247AE" w:rsidRPr="009247AE">
        <w:rPr>
          <w:rFonts w:ascii="Calibri" w:eastAsiaTheme="minorHAnsi" w:hAnsi="Calibri" w:cstheme="minorBidi"/>
          <w:szCs w:val="21"/>
        </w:rPr>
        <w:t xml:space="preserve"> are responsible for submitting offers, and any modifications, revisions, or withdrawals, so as to reach the Government office designated in the solicitation by the time specified in the solicitation. If no time is specified in the solicitation, the time for receipt is 4:30 p.m., local time, for the designated Government office on the date that offers or revisions are due.</w:t>
      </w:r>
      <w:r w:rsidR="00E51C05">
        <w:t xml:space="preserve">"   </w:t>
      </w:r>
    </w:p>
    <w:p w:rsidR="007F30B3" w:rsidRDefault="007F30B3" w:rsidP="007F30B3">
      <w:pPr>
        <w:rPr>
          <w:rFonts w:asciiTheme="minorHAnsi" w:hAnsiTheme="minorHAnsi"/>
          <w:szCs w:val="24"/>
        </w:rPr>
      </w:pPr>
    </w:p>
    <w:p w:rsidR="00E51C05" w:rsidRPr="00E51C05" w:rsidRDefault="00E51C05" w:rsidP="00E51C05">
      <w:pPr>
        <w:pStyle w:val="PlainText"/>
        <w:rPr>
          <w:b/>
        </w:rPr>
      </w:pPr>
      <w:r w:rsidRPr="00E51C05">
        <w:rPr>
          <w:b/>
          <w:highlight w:val="yellow"/>
        </w:rPr>
        <w:t>NOTE:  if the ability to upload proposals is unavailable for any reason, this does not constitute an acceptable reason for a late bid.  Please refer to your solicitation for other acceptable submission methods.</w:t>
      </w:r>
    </w:p>
    <w:p w:rsidR="00E51C05" w:rsidRDefault="00E51C05" w:rsidP="007F30B3">
      <w:pPr>
        <w:rPr>
          <w:rFonts w:asciiTheme="minorHAnsi" w:hAnsiTheme="minorHAnsi"/>
          <w:szCs w:val="24"/>
        </w:rPr>
      </w:pPr>
    </w:p>
    <w:p w:rsidR="008C15E6" w:rsidRPr="00F23501" w:rsidRDefault="00C5233E" w:rsidP="008C15E6">
      <w:pPr>
        <w:rPr>
          <w:rFonts w:asciiTheme="minorHAnsi" w:hAnsiTheme="minorHAnsi"/>
          <w:szCs w:val="24"/>
        </w:rPr>
      </w:pPr>
      <w:r>
        <w:rPr>
          <w:rFonts w:asciiTheme="minorHAnsi" w:hAnsiTheme="minorHAnsi"/>
          <w:iCs/>
          <w:szCs w:val="24"/>
        </w:rPr>
        <w:t>Once logged in</w:t>
      </w:r>
      <w:r w:rsidR="008C15E6" w:rsidRPr="00F23501">
        <w:rPr>
          <w:rFonts w:asciiTheme="minorHAnsi" w:hAnsiTheme="minorHAnsi"/>
          <w:iCs/>
          <w:szCs w:val="24"/>
        </w:rPr>
        <w:t xml:space="preserve">, </w:t>
      </w:r>
      <w:r>
        <w:rPr>
          <w:rFonts w:asciiTheme="minorHAnsi" w:hAnsiTheme="minorHAnsi"/>
          <w:iCs/>
          <w:szCs w:val="24"/>
        </w:rPr>
        <w:t>you</w:t>
      </w:r>
      <w:r w:rsidR="008C15E6" w:rsidRPr="00F23501">
        <w:rPr>
          <w:rFonts w:asciiTheme="minorHAnsi" w:hAnsiTheme="minorHAnsi"/>
          <w:iCs/>
          <w:szCs w:val="24"/>
        </w:rPr>
        <w:t xml:space="preserve"> will be able to submit an offer in response to a solicitation found on the RFP search s</w:t>
      </w:r>
      <w:r>
        <w:rPr>
          <w:rFonts w:asciiTheme="minorHAnsi" w:hAnsiTheme="minorHAnsi"/>
          <w:iCs/>
          <w:szCs w:val="24"/>
        </w:rPr>
        <w:t xml:space="preserve">creen by selecting </w:t>
      </w:r>
      <w:r w:rsidR="009C64FF" w:rsidRPr="00F23501">
        <w:rPr>
          <w:rFonts w:asciiTheme="minorHAnsi" w:hAnsiTheme="minorHAnsi"/>
          <w:iCs/>
          <w:szCs w:val="24"/>
        </w:rPr>
        <w:t>the “</w:t>
      </w:r>
      <w:r w:rsidR="008C15E6" w:rsidRPr="00F23501">
        <w:rPr>
          <w:rFonts w:asciiTheme="minorHAnsi" w:hAnsiTheme="minorHAnsi"/>
          <w:b/>
          <w:iCs/>
          <w:color w:val="FF0000"/>
          <w:szCs w:val="24"/>
        </w:rPr>
        <w:t>Offer</w:t>
      </w:r>
      <w:r w:rsidR="009C64FF" w:rsidRPr="00F23501">
        <w:rPr>
          <w:rFonts w:asciiTheme="minorHAnsi" w:hAnsiTheme="minorHAnsi"/>
          <w:iCs/>
          <w:szCs w:val="24"/>
        </w:rPr>
        <w:t>”</w:t>
      </w:r>
      <w:r w:rsidR="008C15E6" w:rsidRPr="00F23501">
        <w:rPr>
          <w:rFonts w:asciiTheme="minorHAnsi" w:hAnsiTheme="minorHAnsi"/>
          <w:iCs/>
          <w:szCs w:val="24"/>
        </w:rPr>
        <w:t xml:space="preserve"> icon</w:t>
      </w:r>
      <w:r>
        <w:rPr>
          <w:rFonts w:asciiTheme="minorHAnsi" w:hAnsiTheme="minorHAnsi"/>
          <w:iCs/>
          <w:szCs w:val="24"/>
        </w:rPr>
        <w:t xml:space="preserve">. </w:t>
      </w:r>
      <w:r w:rsidR="008C15E6" w:rsidRPr="00F23501">
        <w:rPr>
          <w:rFonts w:asciiTheme="minorHAnsi" w:hAnsiTheme="minorHAnsi"/>
          <w:iCs/>
          <w:szCs w:val="24"/>
        </w:rPr>
        <w:t xml:space="preserve"> The</w:t>
      </w:r>
      <w:r>
        <w:rPr>
          <w:rFonts w:asciiTheme="minorHAnsi" w:hAnsiTheme="minorHAnsi"/>
          <w:iCs/>
          <w:szCs w:val="24"/>
        </w:rPr>
        <w:t xml:space="preserve"> </w:t>
      </w:r>
      <w:r w:rsidR="008C15E6" w:rsidRPr="00F23501">
        <w:rPr>
          <w:rFonts w:asciiTheme="minorHAnsi" w:hAnsiTheme="minorHAnsi"/>
          <w:iCs/>
          <w:szCs w:val="24"/>
        </w:rPr>
        <w:t>button will only be selectable for vendors who are logged onto DIBBS.</w:t>
      </w:r>
      <w:r w:rsidR="002D27A8" w:rsidRPr="00F23501">
        <w:rPr>
          <w:rFonts w:asciiTheme="minorHAnsi" w:hAnsiTheme="minorHAnsi"/>
          <w:iCs/>
          <w:szCs w:val="24"/>
        </w:rPr>
        <w:t xml:space="preserve">  If not logged in yet, DIBBS will take you to the log in screen.</w:t>
      </w:r>
    </w:p>
    <w:p w:rsidR="008C15E6" w:rsidRPr="00F23501" w:rsidRDefault="008C15E6" w:rsidP="008C15E6">
      <w:pPr>
        <w:pStyle w:val="ListParagraph"/>
        <w:ind w:left="0"/>
        <w:contextualSpacing w:val="0"/>
        <w:jc w:val="center"/>
        <w:rPr>
          <w:rFonts w:asciiTheme="minorHAnsi" w:hAnsiTheme="minorHAnsi"/>
          <w:b/>
          <w:u w:val="single"/>
        </w:rPr>
      </w:pPr>
    </w:p>
    <w:p w:rsidR="008C15E6" w:rsidRPr="00F23501" w:rsidRDefault="002D27A8" w:rsidP="008C15E6">
      <w:pPr>
        <w:pStyle w:val="ListParagraph"/>
        <w:ind w:left="0"/>
        <w:contextualSpacing w:val="0"/>
        <w:jc w:val="center"/>
        <w:rPr>
          <w:rFonts w:asciiTheme="minorHAnsi" w:hAnsiTheme="minorHAnsi"/>
          <w:b/>
          <w:u w:val="single"/>
        </w:rPr>
      </w:pPr>
      <w:r w:rsidRPr="00F23501">
        <w:rPr>
          <w:rFonts w:asciiTheme="minorHAnsi" w:hAnsiTheme="minorHAnsi"/>
          <w:noProof/>
        </w:rPr>
        <w:lastRenderedPageBreak/>
        <w:drawing>
          <wp:inline distT="0" distB="0" distL="0" distR="0" wp14:anchorId="2202EB46" wp14:editId="65089CF1">
            <wp:extent cx="5943600" cy="4900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4900295"/>
                    </a:xfrm>
                    <a:prstGeom prst="rect">
                      <a:avLst/>
                    </a:prstGeom>
                  </pic:spPr>
                </pic:pic>
              </a:graphicData>
            </a:graphic>
          </wp:inline>
        </w:drawing>
      </w:r>
    </w:p>
    <w:p w:rsidR="008C15E6" w:rsidRPr="00F23501" w:rsidRDefault="008C15E6" w:rsidP="008C15E6">
      <w:pPr>
        <w:pStyle w:val="ListParagraph"/>
        <w:ind w:left="864"/>
        <w:contextualSpacing w:val="0"/>
        <w:jc w:val="both"/>
        <w:rPr>
          <w:rFonts w:asciiTheme="minorHAnsi" w:hAnsiTheme="minorHAnsi"/>
          <w:b/>
          <w:u w:val="single"/>
        </w:rPr>
      </w:pPr>
    </w:p>
    <w:p w:rsidR="002D27A8" w:rsidRPr="00F23501" w:rsidRDefault="002D27A8" w:rsidP="002D27A8">
      <w:pPr>
        <w:pStyle w:val="ListParagraph"/>
        <w:ind w:left="0"/>
        <w:contextualSpacing w:val="0"/>
        <w:rPr>
          <w:rFonts w:asciiTheme="minorHAnsi" w:hAnsiTheme="minorHAnsi"/>
        </w:rPr>
      </w:pPr>
      <w:r w:rsidRPr="00F23501">
        <w:rPr>
          <w:rFonts w:asciiTheme="minorHAnsi" w:hAnsiTheme="minorHAnsi"/>
        </w:rPr>
        <w:t xml:space="preserve">Selecting the </w:t>
      </w:r>
      <w:r w:rsidRPr="00C5233E">
        <w:rPr>
          <w:rFonts w:asciiTheme="minorHAnsi" w:hAnsiTheme="minorHAnsi"/>
          <w:b/>
          <w:color w:val="FF0000"/>
        </w:rPr>
        <w:t>Offer</w:t>
      </w:r>
      <w:r w:rsidRPr="00F23501">
        <w:rPr>
          <w:rFonts w:asciiTheme="minorHAnsi" w:hAnsiTheme="minorHAnsi"/>
        </w:rPr>
        <w:t xml:space="preserve"> icon above will take you to the Upload Offers window</w:t>
      </w:r>
    </w:p>
    <w:p w:rsidR="002D27A8" w:rsidRPr="00F23501" w:rsidRDefault="002D27A8" w:rsidP="008C15E6">
      <w:pPr>
        <w:pStyle w:val="ListParagraph"/>
        <w:ind w:left="864"/>
        <w:contextualSpacing w:val="0"/>
        <w:jc w:val="both"/>
        <w:rPr>
          <w:rFonts w:asciiTheme="minorHAnsi" w:hAnsiTheme="minorHAnsi"/>
          <w:b/>
          <w:u w:val="single"/>
        </w:rPr>
      </w:pPr>
    </w:p>
    <w:p w:rsidR="00437077" w:rsidRPr="00F23501" w:rsidRDefault="00437077" w:rsidP="00437077">
      <w:pPr>
        <w:rPr>
          <w:rFonts w:asciiTheme="minorHAnsi" w:hAnsiTheme="minorHAnsi"/>
          <w:szCs w:val="24"/>
        </w:rPr>
      </w:pPr>
      <w:r w:rsidRPr="00F23501">
        <w:rPr>
          <w:rFonts w:asciiTheme="minorHAnsi" w:hAnsiTheme="minorHAnsi"/>
          <w:szCs w:val="24"/>
        </w:rPr>
        <w:t>The Upload Offers window contains</w:t>
      </w:r>
      <w:r w:rsidR="00F23501">
        <w:rPr>
          <w:rFonts w:asciiTheme="minorHAnsi" w:hAnsiTheme="minorHAnsi"/>
          <w:szCs w:val="24"/>
        </w:rPr>
        <w:t xml:space="preserve"> the following sections:</w:t>
      </w:r>
    </w:p>
    <w:p w:rsidR="00437077" w:rsidRPr="00F23501" w:rsidRDefault="00437077" w:rsidP="002D27A8">
      <w:pPr>
        <w:pStyle w:val="ListParagraph"/>
        <w:numPr>
          <w:ilvl w:val="0"/>
          <w:numId w:val="3"/>
        </w:numPr>
        <w:rPr>
          <w:rFonts w:asciiTheme="minorHAnsi" w:hAnsiTheme="minorHAnsi"/>
        </w:rPr>
      </w:pPr>
      <w:r w:rsidRPr="00F23501">
        <w:rPr>
          <w:rFonts w:asciiTheme="minorHAnsi" w:hAnsiTheme="minorHAnsi"/>
        </w:rPr>
        <w:t>Upload Document for Submission – This section allows the vendor to upload documents.</w:t>
      </w:r>
    </w:p>
    <w:p w:rsidR="00437077" w:rsidRPr="00F23501" w:rsidRDefault="00437077" w:rsidP="002D27A8">
      <w:pPr>
        <w:pStyle w:val="ListParagraph"/>
        <w:numPr>
          <w:ilvl w:val="0"/>
          <w:numId w:val="3"/>
        </w:numPr>
        <w:rPr>
          <w:rFonts w:asciiTheme="minorHAnsi" w:hAnsiTheme="minorHAnsi"/>
        </w:rPr>
      </w:pPr>
      <w:r w:rsidRPr="00F23501">
        <w:rPr>
          <w:rFonts w:asciiTheme="minorHAnsi" w:hAnsiTheme="minorHAnsi"/>
        </w:rPr>
        <w:t xml:space="preserve">Uploaded Documents Pending Submission – This section contains documents that have been uploaded, but not yet submitted as part of the offer. </w:t>
      </w:r>
    </w:p>
    <w:p w:rsidR="00437077" w:rsidRPr="00F23501" w:rsidRDefault="00437077" w:rsidP="002D27A8">
      <w:pPr>
        <w:pStyle w:val="ListParagraph"/>
        <w:numPr>
          <w:ilvl w:val="0"/>
          <w:numId w:val="3"/>
        </w:numPr>
        <w:rPr>
          <w:rFonts w:asciiTheme="minorHAnsi" w:hAnsiTheme="minorHAnsi"/>
        </w:rPr>
      </w:pPr>
      <w:r w:rsidRPr="00F23501">
        <w:rPr>
          <w:rFonts w:asciiTheme="minorHAnsi" w:hAnsiTheme="minorHAnsi"/>
        </w:rPr>
        <w:t>Submitted Offer – This section contains all files that have been submitted as a part of the offer.</w:t>
      </w:r>
    </w:p>
    <w:p w:rsidR="002D27A8" w:rsidRPr="00F23501" w:rsidRDefault="002D27A8" w:rsidP="002D27A8">
      <w:pPr>
        <w:rPr>
          <w:rFonts w:asciiTheme="minorHAnsi" w:hAnsiTheme="minorHAnsi"/>
          <w:szCs w:val="24"/>
        </w:rPr>
      </w:pPr>
    </w:p>
    <w:p w:rsidR="002D27A8" w:rsidRPr="00F23501" w:rsidRDefault="002D27A8" w:rsidP="002D27A8">
      <w:pPr>
        <w:rPr>
          <w:rFonts w:asciiTheme="minorHAnsi" w:hAnsiTheme="minorHAnsi"/>
          <w:szCs w:val="24"/>
        </w:rPr>
      </w:pPr>
      <w:r w:rsidRPr="00F23501">
        <w:rPr>
          <w:rFonts w:asciiTheme="minorHAnsi" w:hAnsiTheme="minorHAnsi"/>
          <w:noProof/>
          <w:szCs w:val="24"/>
        </w:rPr>
        <w:lastRenderedPageBreak/>
        <w:drawing>
          <wp:inline distT="0" distB="0" distL="0" distR="0" wp14:anchorId="1679B274" wp14:editId="55BFCB01">
            <wp:extent cx="5943600" cy="41135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113530"/>
                    </a:xfrm>
                    <a:prstGeom prst="rect">
                      <a:avLst/>
                    </a:prstGeom>
                  </pic:spPr>
                </pic:pic>
              </a:graphicData>
            </a:graphic>
          </wp:inline>
        </w:drawing>
      </w:r>
    </w:p>
    <w:p w:rsidR="00437077" w:rsidRPr="00C5233E" w:rsidRDefault="00437077" w:rsidP="002D27A8">
      <w:pPr>
        <w:rPr>
          <w:rFonts w:asciiTheme="minorHAnsi" w:hAnsiTheme="minorHAnsi"/>
          <w:b/>
          <w:szCs w:val="24"/>
        </w:rPr>
      </w:pPr>
      <w:r w:rsidRPr="00F23501">
        <w:rPr>
          <w:rFonts w:asciiTheme="minorHAnsi" w:hAnsiTheme="minorHAnsi"/>
          <w:szCs w:val="24"/>
        </w:rPr>
        <w:t xml:space="preserve">Use this screen to upload a completed offer and all associated documents.  The offer must be signed and completed in its entirety in accordance with the solicitation.  Do not select submit until all associated documents are added.  No data will be saved unless the offer is submitted.  </w:t>
      </w:r>
      <w:r w:rsidRPr="00C5233E">
        <w:rPr>
          <w:rFonts w:asciiTheme="minorHAnsi" w:hAnsiTheme="minorHAnsi"/>
          <w:b/>
          <w:szCs w:val="24"/>
        </w:rPr>
        <w:t>Once submitted, documents may be added, but not removed.</w:t>
      </w:r>
    </w:p>
    <w:p w:rsidR="00437077" w:rsidRPr="00F23501" w:rsidRDefault="00437077" w:rsidP="002D27A8">
      <w:pPr>
        <w:rPr>
          <w:rFonts w:asciiTheme="minorHAnsi" w:hAnsiTheme="minorHAnsi"/>
          <w:szCs w:val="24"/>
        </w:rPr>
      </w:pPr>
      <w:r w:rsidRPr="00F23501">
        <w:rPr>
          <w:rFonts w:asciiTheme="minorHAnsi" w:hAnsiTheme="minorHAnsi"/>
          <w:szCs w:val="24"/>
        </w:rPr>
        <w:t xml:space="preserve">Refer to the solicitation for all offer submission requirements including the exact time specified for the receipt of offers.  </w:t>
      </w:r>
    </w:p>
    <w:p w:rsidR="002D27A8" w:rsidRPr="00F23501" w:rsidRDefault="00437077" w:rsidP="002D27A8">
      <w:pPr>
        <w:rPr>
          <w:rFonts w:asciiTheme="minorHAnsi" w:hAnsiTheme="minorHAnsi"/>
          <w:szCs w:val="24"/>
        </w:rPr>
      </w:pPr>
      <w:r w:rsidRPr="00F23501">
        <w:rPr>
          <w:rFonts w:asciiTheme="minorHAnsi" w:hAnsiTheme="minorHAnsi"/>
          <w:b/>
          <w:szCs w:val="24"/>
        </w:rPr>
        <w:t>Description</w:t>
      </w:r>
      <w:r w:rsidR="002D27A8" w:rsidRPr="00F23501">
        <w:rPr>
          <w:rFonts w:asciiTheme="minorHAnsi" w:hAnsiTheme="minorHAnsi"/>
          <w:szCs w:val="24"/>
        </w:rPr>
        <w:t>:  You can use up</w:t>
      </w:r>
      <w:r w:rsidRPr="00F23501">
        <w:rPr>
          <w:rFonts w:asciiTheme="minorHAnsi" w:hAnsiTheme="minorHAnsi"/>
          <w:szCs w:val="24"/>
        </w:rPr>
        <w:t xml:space="preserve"> to 60 characters to describe each file uploaded.  Characters include alphas, </w:t>
      </w:r>
      <w:proofErr w:type="spellStart"/>
      <w:r w:rsidRPr="00F23501">
        <w:rPr>
          <w:rFonts w:asciiTheme="minorHAnsi" w:hAnsiTheme="minorHAnsi"/>
          <w:szCs w:val="24"/>
        </w:rPr>
        <w:t>numerics</w:t>
      </w:r>
      <w:proofErr w:type="spellEnd"/>
      <w:r w:rsidRPr="00F23501">
        <w:rPr>
          <w:rFonts w:asciiTheme="minorHAnsi" w:hAnsiTheme="minorHAnsi"/>
          <w:szCs w:val="24"/>
        </w:rPr>
        <w:t xml:space="preserve">, blanks and special characters.  </w:t>
      </w:r>
      <w:r w:rsidR="002D27A8" w:rsidRPr="00F23501">
        <w:rPr>
          <w:rFonts w:asciiTheme="minorHAnsi" w:hAnsiTheme="minorHAnsi"/>
          <w:szCs w:val="24"/>
        </w:rPr>
        <w:t>Only one file may be uploaded at a time.  The Description is a mandatory field.</w:t>
      </w:r>
    </w:p>
    <w:p w:rsidR="00437077" w:rsidRPr="00F23501" w:rsidRDefault="00437077" w:rsidP="00437077">
      <w:pPr>
        <w:rPr>
          <w:rFonts w:asciiTheme="minorHAnsi" w:hAnsiTheme="minorHAnsi"/>
          <w:szCs w:val="24"/>
        </w:rPr>
      </w:pPr>
      <w:r w:rsidRPr="00F23501">
        <w:rPr>
          <w:rFonts w:asciiTheme="minorHAnsi" w:hAnsiTheme="minorHAnsi"/>
          <w:szCs w:val="24"/>
        </w:rPr>
        <w:t>Note:  Uploaded files are not saved until the Submit button is selected.</w:t>
      </w:r>
    </w:p>
    <w:p w:rsidR="00403ACF" w:rsidRDefault="002D27A8" w:rsidP="002D27A8">
      <w:pPr>
        <w:rPr>
          <w:rFonts w:asciiTheme="minorHAnsi" w:hAnsiTheme="minorHAnsi"/>
          <w:szCs w:val="24"/>
        </w:rPr>
      </w:pPr>
      <w:r w:rsidRPr="00F23501">
        <w:rPr>
          <w:rFonts w:asciiTheme="minorHAnsi" w:hAnsiTheme="minorHAnsi"/>
          <w:b/>
          <w:szCs w:val="24"/>
        </w:rPr>
        <w:t>File Name</w:t>
      </w:r>
      <w:r w:rsidRPr="00F23501">
        <w:rPr>
          <w:rFonts w:asciiTheme="minorHAnsi" w:hAnsiTheme="minorHAnsi"/>
          <w:szCs w:val="24"/>
        </w:rPr>
        <w:t xml:space="preserve">: </w:t>
      </w:r>
      <w:r w:rsidR="00437077" w:rsidRPr="00F23501">
        <w:rPr>
          <w:rFonts w:asciiTheme="minorHAnsi" w:hAnsiTheme="minorHAnsi"/>
          <w:szCs w:val="24"/>
        </w:rPr>
        <w:t xml:space="preserve">DIBBS will allow vendor file names up to 60 positions not including the extension.  If the file name is too long, DIBBS will display an error message that the file name is too long. </w:t>
      </w:r>
      <w:r w:rsidR="00AC2F28">
        <w:rPr>
          <w:rFonts w:asciiTheme="minorHAnsi" w:hAnsiTheme="minorHAnsi"/>
          <w:szCs w:val="24"/>
        </w:rPr>
        <w:t xml:space="preserve"> </w:t>
      </w:r>
    </w:p>
    <w:p w:rsidR="00403ACF" w:rsidRDefault="00403ACF" w:rsidP="002D27A8">
      <w:pPr>
        <w:rPr>
          <w:rFonts w:asciiTheme="minorHAnsi" w:hAnsiTheme="minorHAnsi"/>
          <w:szCs w:val="24"/>
        </w:rPr>
      </w:pPr>
      <w:r>
        <w:rPr>
          <w:rFonts w:asciiTheme="minorHAnsi" w:hAnsiTheme="minorHAnsi"/>
          <w:szCs w:val="24"/>
        </w:rPr>
        <w:t xml:space="preserve">NOTE: </w:t>
      </w:r>
      <w:r w:rsidRPr="00403ACF">
        <w:rPr>
          <w:rFonts w:asciiTheme="minorHAnsi" w:hAnsiTheme="minorHAnsi"/>
          <w:szCs w:val="24"/>
        </w:rPr>
        <w:t>As of 6 Mar 2020, when utilizing the proposal upload function on DIBBS, whatever you name the file will be converted into a standard naming convention when loaded into DLA’s Procurement System. The name of the file you assigned will not change on the DIBBS screen, but only on the screen that our buyers work from. The bu</w:t>
      </w:r>
      <w:bookmarkStart w:id="0" w:name="_GoBack"/>
      <w:bookmarkEnd w:id="0"/>
      <w:r w:rsidRPr="00403ACF">
        <w:rPr>
          <w:rFonts w:asciiTheme="minorHAnsi" w:hAnsiTheme="minorHAnsi"/>
          <w:szCs w:val="24"/>
        </w:rPr>
        <w:t>yer will see the files you upload as follows: Solicitation number_cage_YYYYMMDD_timestamp_001.file extension. The counter will allow from 001 to 999. When supplying a description of the file, make it descriptive enough so if in any discussion with the buyer on any given file, they can find it quickly. The description you enter will not be changed. They may also ask what date and time you made the upload. It will be important that everyone is looking at the same file. This change was necessary in our continued cybersecurity efforts</w:t>
      </w:r>
    </w:p>
    <w:p w:rsidR="00437077" w:rsidRPr="00F23501" w:rsidRDefault="002D27A8" w:rsidP="002D27A8">
      <w:pPr>
        <w:rPr>
          <w:rFonts w:asciiTheme="minorHAnsi" w:hAnsiTheme="minorHAnsi"/>
          <w:szCs w:val="24"/>
        </w:rPr>
      </w:pPr>
      <w:r w:rsidRPr="00F23501">
        <w:rPr>
          <w:rFonts w:asciiTheme="minorHAnsi" w:hAnsiTheme="minorHAnsi"/>
          <w:szCs w:val="24"/>
        </w:rPr>
        <w:t xml:space="preserve">Acceptable file extensions for file name:  </w:t>
      </w:r>
      <w:r w:rsidR="00437077" w:rsidRPr="00F23501">
        <w:rPr>
          <w:rFonts w:asciiTheme="minorHAnsi" w:hAnsiTheme="minorHAnsi"/>
          <w:szCs w:val="24"/>
        </w:rPr>
        <w:t>“.doc", ".</w:t>
      </w:r>
      <w:proofErr w:type="spellStart"/>
      <w:r w:rsidR="00437077" w:rsidRPr="00F23501">
        <w:rPr>
          <w:rFonts w:asciiTheme="minorHAnsi" w:hAnsiTheme="minorHAnsi"/>
          <w:szCs w:val="24"/>
        </w:rPr>
        <w:t>docx</w:t>
      </w:r>
      <w:proofErr w:type="spellEnd"/>
      <w:r w:rsidR="00437077" w:rsidRPr="00F23501">
        <w:rPr>
          <w:rFonts w:asciiTheme="minorHAnsi" w:hAnsiTheme="minorHAnsi"/>
          <w:szCs w:val="24"/>
        </w:rPr>
        <w:t>", ".jpg", “jpeg”, “.</w:t>
      </w:r>
      <w:proofErr w:type="spellStart"/>
      <w:r w:rsidR="00437077" w:rsidRPr="00F23501">
        <w:rPr>
          <w:rFonts w:asciiTheme="minorHAnsi" w:hAnsiTheme="minorHAnsi"/>
          <w:szCs w:val="24"/>
        </w:rPr>
        <w:t>tif</w:t>
      </w:r>
      <w:proofErr w:type="spellEnd"/>
      <w:r w:rsidR="00437077" w:rsidRPr="00F23501">
        <w:rPr>
          <w:rFonts w:asciiTheme="minorHAnsi" w:hAnsiTheme="minorHAnsi"/>
          <w:szCs w:val="24"/>
        </w:rPr>
        <w:t>”, “tiff”, “.gif”, ".pdf", ".rtf", ".txt", ".</w:t>
      </w:r>
      <w:proofErr w:type="spellStart"/>
      <w:r w:rsidR="00437077" w:rsidRPr="00F23501">
        <w:rPr>
          <w:rFonts w:asciiTheme="minorHAnsi" w:hAnsiTheme="minorHAnsi"/>
          <w:szCs w:val="24"/>
        </w:rPr>
        <w:t>xls</w:t>
      </w:r>
      <w:proofErr w:type="spellEnd"/>
      <w:r w:rsidR="00437077" w:rsidRPr="00F23501">
        <w:rPr>
          <w:rFonts w:asciiTheme="minorHAnsi" w:hAnsiTheme="minorHAnsi"/>
          <w:szCs w:val="24"/>
        </w:rPr>
        <w:t>", or".</w:t>
      </w:r>
      <w:proofErr w:type="spellStart"/>
      <w:r w:rsidR="00437077" w:rsidRPr="00F23501">
        <w:rPr>
          <w:rFonts w:asciiTheme="minorHAnsi" w:hAnsiTheme="minorHAnsi"/>
          <w:szCs w:val="24"/>
        </w:rPr>
        <w:t>xlsx</w:t>
      </w:r>
      <w:proofErr w:type="spellEnd"/>
      <w:r w:rsidR="00437077" w:rsidRPr="00F23501">
        <w:rPr>
          <w:rFonts w:asciiTheme="minorHAnsi" w:hAnsiTheme="minorHAnsi"/>
          <w:szCs w:val="24"/>
        </w:rPr>
        <w:t xml:space="preserve">", </w:t>
      </w:r>
      <w:r w:rsidRPr="00F23501">
        <w:rPr>
          <w:rFonts w:asciiTheme="minorHAnsi" w:hAnsiTheme="minorHAnsi"/>
          <w:szCs w:val="24"/>
        </w:rPr>
        <w:t xml:space="preserve"> If not one of these file extensions, </w:t>
      </w:r>
      <w:r w:rsidR="00437077" w:rsidRPr="00F23501">
        <w:rPr>
          <w:rFonts w:asciiTheme="minorHAnsi" w:hAnsiTheme="minorHAnsi"/>
          <w:szCs w:val="24"/>
        </w:rPr>
        <w:t>DIBBS will display an error message that the file type is not allowed.</w:t>
      </w:r>
    </w:p>
    <w:p w:rsidR="0005324C" w:rsidRPr="00F23501" w:rsidRDefault="00437077" w:rsidP="00437077">
      <w:pPr>
        <w:rPr>
          <w:rFonts w:asciiTheme="minorHAnsi" w:hAnsiTheme="minorHAnsi"/>
          <w:szCs w:val="24"/>
        </w:rPr>
      </w:pPr>
      <w:r w:rsidRPr="00F23501">
        <w:rPr>
          <w:rFonts w:asciiTheme="minorHAnsi" w:hAnsiTheme="minorHAnsi"/>
          <w:szCs w:val="24"/>
        </w:rPr>
        <w:lastRenderedPageBreak/>
        <w:t>If the file size is over 10 MB for a single file, DIBBS will display an error message that files must be less than 10 MB.</w:t>
      </w:r>
    </w:p>
    <w:p w:rsidR="00437077" w:rsidRPr="00C5233E" w:rsidRDefault="0005324C" w:rsidP="00437077">
      <w:pPr>
        <w:rPr>
          <w:rFonts w:asciiTheme="minorHAnsi" w:hAnsiTheme="minorHAnsi"/>
          <w:b/>
          <w:szCs w:val="24"/>
        </w:rPr>
      </w:pPr>
      <w:r w:rsidRPr="00C5233E">
        <w:rPr>
          <w:rFonts w:asciiTheme="minorHAnsi" w:hAnsiTheme="minorHAnsi"/>
          <w:b/>
          <w:szCs w:val="24"/>
        </w:rPr>
        <w:t>**</w:t>
      </w:r>
      <w:r w:rsidR="00437077" w:rsidRPr="00C5233E">
        <w:rPr>
          <w:rFonts w:asciiTheme="minorHAnsi" w:hAnsiTheme="minorHAnsi"/>
          <w:b/>
          <w:szCs w:val="24"/>
        </w:rPr>
        <w:t>File names cannot contain spaces</w:t>
      </w:r>
    </w:p>
    <w:p w:rsidR="00437077" w:rsidRPr="00F23501" w:rsidRDefault="00437077" w:rsidP="00437077">
      <w:pPr>
        <w:rPr>
          <w:rFonts w:asciiTheme="minorHAnsi" w:hAnsiTheme="minorHAnsi"/>
          <w:szCs w:val="24"/>
        </w:rPr>
      </w:pPr>
      <w:r w:rsidRPr="00F23501">
        <w:rPr>
          <w:rFonts w:asciiTheme="minorHAnsi" w:hAnsiTheme="minorHAnsi"/>
          <w:szCs w:val="24"/>
        </w:rPr>
        <w:t xml:space="preserve">The vendor-supplied file name cannot be used more than once for the same offer.  </w:t>
      </w:r>
      <w:r w:rsidR="00C5233E">
        <w:rPr>
          <w:rFonts w:asciiTheme="minorHAnsi" w:hAnsiTheme="minorHAnsi"/>
          <w:szCs w:val="24"/>
        </w:rPr>
        <w:t>If you submit</w:t>
      </w:r>
      <w:r w:rsidRPr="00F23501">
        <w:rPr>
          <w:rFonts w:asciiTheme="minorHAnsi" w:hAnsiTheme="minorHAnsi"/>
          <w:szCs w:val="24"/>
        </w:rPr>
        <w:t xml:space="preserve"> a fi</w:t>
      </w:r>
      <w:r w:rsidR="0005324C" w:rsidRPr="00F23501">
        <w:rPr>
          <w:rFonts w:asciiTheme="minorHAnsi" w:hAnsiTheme="minorHAnsi"/>
          <w:szCs w:val="24"/>
        </w:rPr>
        <w:t xml:space="preserve">le name in a previous session, you will not </w:t>
      </w:r>
      <w:r w:rsidRPr="00F23501">
        <w:rPr>
          <w:rFonts w:asciiTheme="minorHAnsi" w:hAnsiTheme="minorHAnsi"/>
          <w:szCs w:val="24"/>
        </w:rPr>
        <w:t xml:space="preserve">be allowed to use the same name in the current session.  </w:t>
      </w:r>
    </w:p>
    <w:p w:rsidR="00437077" w:rsidRPr="00F23501" w:rsidRDefault="00437077" w:rsidP="0005324C">
      <w:pPr>
        <w:rPr>
          <w:rFonts w:asciiTheme="minorHAnsi" w:hAnsiTheme="minorHAnsi"/>
          <w:szCs w:val="24"/>
        </w:rPr>
      </w:pPr>
      <w:r w:rsidRPr="00F23501">
        <w:rPr>
          <w:rFonts w:asciiTheme="minorHAnsi" w:hAnsiTheme="minorHAnsi"/>
          <w:szCs w:val="24"/>
        </w:rPr>
        <w:t>The only acceptable special characters are:  hyphen (-) and underscore (_).</w:t>
      </w:r>
    </w:p>
    <w:p w:rsidR="00437077" w:rsidRPr="00F23501" w:rsidRDefault="00437077" w:rsidP="0005324C">
      <w:pPr>
        <w:rPr>
          <w:rFonts w:asciiTheme="minorHAnsi" w:hAnsiTheme="minorHAnsi"/>
          <w:szCs w:val="24"/>
        </w:rPr>
      </w:pPr>
      <w:r w:rsidRPr="00F23501">
        <w:rPr>
          <w:rFonts w:asciiTheme="minorHAnsi" w:hAnsiTheme="minorHAnsi"/>
          <w:b/>
          <w:szCs w:val="24"/>
        </w:rPr>
        <w:t xml:space="preserve">Document Contains Offer </w:t>
      </w:r>
    </w:p>
    <w:p w:rsidR="00437077" w:rsidRPr="00F23501" w:rsidRDefault="00437077" w:rsidP="0005324C">
      <w:pPr>
        <w:rPr>
          <w:rFonts w:asciiTheme="minorHAnsi" w:hAnsiTheme="minorHAnsi"/>
          <w:szCs w:val="24"/>
        </w:rPr>
      </w:pPr>
      <w:r w:rsidRPr="00F23501">
        <w:rPr>
          <w:rFonts w:asciiTheme="minorHAnsi" w:hAnsiTheme="minorHAnsi"/>
          <w:szCs w:val="24"/>
        </w:rPr>
        <w:t xml:space="preserve">This checkbox allows </w:t>
      </w:r>
      <w:r w:rsidR="0005324C" w:rsidRPr="00F23501">
        <w:rPr>
          <w:rFonts w:asciiTheme="minorHAnsi" w:hAnsiTheme="minorHAnsi"/>
          <w:szCs w:val="24"/>
        </w:rPr>
        <w:t>you</w:t>
      </w:r>
      <w:r w:rsidRPr="00F23501">
        <w:rPr>
          <w:rFonts w:asciiTheme="minorHAnsi" w:hAnsiTheme="minorHAnsi"/>
          <w:szCs w:val="24"/>
        </w:rPr>
        <w:t xml:space="preserve"> to select a document that contains </w:t>
      </w:r>
      <w:r w:rsidR="0005324C" w:rsidRPr="00F23501">
        <w:rPr>
          <w:rFonts w:asciiTheme="minorHAnsi" w:hAnsiTheme="minorHAnsi"/>
          <w:szCs w:val="24"/>
        </w:rPr>
        <w:t>your</w:t>
      </w:r>
      <w:r w:rsidRPr="00F23501">
        <w:rPr>
          <w:rFonts w:asciiTheme="minorHAnsi" w:hAnsiTheme="minorHAnsi"/>
          <w:szCs w:val="24"/>
        </w:rPr>
        <w:t xml:space="preserve"> offer.</w:t>
      </w:r>
    </w:p>
    <w:p w:rsidR="00437077" w:rsidRPr="00F23501" w:rsidRDefault="00437077" w:rsidP="0005324C">
      <w:pPr>
        <w:rPr>
          <w:rFonts w:asciiTheme="minorHAnsi" w:hAnsiTheme="minorHAnsi"/>
          <w:b/>
          <w:szCs w:val="24"/>
        </w:rPr>
      </w:pPr>
      <w:r w:rsidRPr="00F23501">
        <w:rPr>
          <w:rFonts w:asciiTheme="minorHAnsi" w:hAnsiTheme="minorHAnsi"/>
          <w:b/>
          <w:szCs w:val="24"/>
        </w:rPr>
        <w:t>Reset Button</w:t>
      </w:r>
    </w:p>
    <w:p w:rsidR="00437077" w:rsidRPr="00F23501" w:rsidRDefault="00437077" w:rsidP="0005324C">
      <w:pPr>
        <w:pStyle w:val="NoSpacing"/>
        <w:jc w:val="left"/>
        <w:rPr>
          <w:rFonts w:asciiTheme="minorHAnsi" w:hAnsiTheme="minorHAnsi"/>
          <w:sz w:val="24"/>
          <w:szCs w:val="24"/>
        </w:rPr>
      </w:pPr>
      <w:r w:rsidRPr="00F23501">
        <w:rPr>
          <w:rFonts w:asciiTheme="minorHAnsi" w:hAnsiTheme="minorHAnsi"/>
          <w:sz w:val="24"/>
          <w:szCs w:val="24"/>
        </w:rPr>
        <w:t>The Reset button will return all fields in the Upload Document for Submission area</w:t>
      </w:r>
      <w:r w:rsidR="00EF2295">
        <w:rPr>
          <w:rFonts w:asciiTheme="minorHAnsi" w:hAnsiTheme="minorHAnsi"/>
          <w:sz w:val="24"/>
          <w:szCs w:val="24"/>
        </w:rPr>
        <w:t xml:space="preserve"> </w:t>
      </w:r>
      <w:r w:rsidRPr="00F23501">
        <w:rPr>
          <w:rFonts w:asciiTheme="minorHAnsi" w:hAnsiTheme="minorHAnsi"/>
          <w:sz w:val="24"/>
          <w:szCs w:val="24"/>
        </w:rPr>
        <w:t>to a</w:t>
      </w:r>
      <w:r w:rsidR="0005324C" w:rsidRPr="00F23501">
        <w:rPr>
          <w:rFonts w:asciiTheme="minorHAnsi" w:hAnsiTheme="minorHAnsi"/>
          <w:sz w:val="24"/>
          <w:szCs w:val="24"/>
        </w:rPr>
        <w:t xml:space="preserve"> </w:t>
      </w:r>
      <w:r w:rsidRPr="00F23501">
        <w:rPr>
          <w:rFonts w:asciiTheme="minorHAnsi" w:hAnsiTheme="minorHAnsi"/>
          <w:sz w:val="24"/>
          <w:szCs w:val="24"/>
        </w:rPr>
        <w:t xml:space="preserve">blank.  </w:t>
      </w:r>
    </w:p>
    <w:p w:rsidR="0070218F" w:rsidRPr="00F23501" w:rsidRDefault="0070218F" w:rsidP="0005324C">
      <w:pPr>
        <w:pStyle w:val="NoSpacing"/>
        <w:jc w:val="left"/>
        <w:rPr>
          <w:rFonts w:asciiTheme="minorHAnsi" w:hAnsiTheme="minorHAnsi"/>
          <w:sz w:val="24"/>
          <w:szCs w:val="24"/>
        </w:rPr>
      </w:pPr>
    </w:p>
    <w:p w:rsidR="00437077" w:rsidRPr="00F23501" w:rsidRDefault="00437077" w:rsidP="0005324C">
      <w:pPr>
        <w:pStyle w:val="NoSpacing"/>
        <w:rPr>
          <w:rFonts w:asciiTheme="minorHAnsi" w:hAnsiTheme="minorHAnsi"/>
          <w:b/>
          <w:sz w:val="24"/>
          <w:szCs w:val="24"/>
        </w:rPr>
      </w:pPr>
      <w:r w:rsidRPr="00F23501">
        <w:rPr>
          <w:rFonts w:asciiTheme="minorHAnsi" w:hAnsiTheme="minorHAnsi"/>
          <w:b/>
          <w:sz w:val="24"/>
          <w:szCs w:val="24"/>
        </w:rPr>
        <w:t>Upload Button</w:t>
      </w:r>
    </w:p>
    <w:p w:rsidR="0070218F" w:rsidRPr="00F23501" w:rsidRDefault="0070218F" w:rsidP="0005324C">
      <w:pPr>
        <w:pStyle w:val="NoSpacing"/>
        <w:rPr>
          <w:rFonts w:asciiTheme="minorHAnsi" w:hAnsiTheme="minorHAnsi"/>
          <w:b/>
          <w:sz w:val="24"/>
          <w:szCs w:val="24"/>
        </w:rPr>
      </w:pPr>
    </w:p>
    <w:p w:rsidR="00437077" w:rsidRPr="00F23501" w:rsidRDefault="00437077" w:rsidP="0005324C">
      <w:pPr>
        <w:pStyle w:val="NoSpacing"/>
        <w:rPr>
          <w:rFonts w:asciiTheme="minorHAnsi" w:hAnsiTheme="minorHAnsi"/>
          <w:sz w:val="24"/>
          <w:szCs w:val="24"/>
        </w:rPr>
      </w:pPr>
      <w:r w:rsidRPr="00F23501">
        <w:rPr>
          <w:rFonts w:asciiTheme="minorHAnsi" w:hAnsiTheme="minorHAnsi"/>
          <w:sz w:val="24"/>
          <w:szCs w:val="24"/>
        </w:rPr>
        <w:t>The Upload button will move the document from the Upload Document for Submission area to the Uploaded Documents Pending Submission</w:t>
      </w:r>
      <w:r w:rsidR="00F23501" w:rsidRPr="00F23501">
        <w:rPr>
          <w:rFonts w:asciiTheme="minorHAnsi" w:hAnsiTheme="minorHAnsi"/>
          <w:sz w:val="24"/>
          <w:szCs w:val="24"/>
        </w:rPr>
        <w:t xml:space="preserve"> area.  If you navigate away from</w:t>
      </w:r>
      <w:r w:rsidRPr="00F23501">
        <w:rPr>
          <w:rFonts w:asciiTheme="minorHAnsi" w:hAnsiTheme="minorHAnsi"/>
          <w:sz w:val="24"/>
          <w:szCs w:val="24"/>
        </w:rPr>
        <w:t xml:space="preserve"> DIBBS without clicking the Submit button, uploaded documents will not be saved.  All of the documents that the vendor intends to submit should be uploaded before </w:t>
      </w:r>
      <w:r w:rsidR="00F23501" w:rsidRPr="00F23501">
        <w:rPr>
          <w:rFonts w:asciiTheme="minorHAnsi" w:hAnsiTheme="minorHAnsi"/>
          <w:sz w:val="24"/>
          <w:szCs w:val="24"/>
        </w:rPr>
        <w:t>selecting</w:t>
      </w:r>
      <w:r w:rsidRPr="00F23501">
        <w:rPr>
          <w:rFonts w:asciiTheme="minorHAnsi" w:hAnsiTheme="minorHAnsi"/>
          <w:sz w:val="24"/>
          <w:szCs w:val="24"/>
        </w:rPr>
        <w:t xml:space="preserve"> the Submit button. </w:t>
      </w:r>
    </w:p>
    <w:p w:rsidR="00437077" w:rsidRPr="00F23501" w:rsidRDefault="00437077" w:rsidP="00437077">
      <w:pPr>
        <w:pStyle w:val="ListParagraph"/>
        <w:ind w:left="2880"/>
        <w:rPr>
          <w:rFonts w:asciiTheme="minorHAnsi" w:hAnsiTheme="minorHAnsi"/>
        </w:rPr>
      </w:pPr>
    </w:p>
    <w:p w:rsidR="00437077" w:rsidRDefault="008C15E6" w:rsidP="00437077">
      <w:pPr>
        <w:rPr>
          <w:rFonts w:asciiTheme="minorHAnsi" w:hAnsiTheme="minorHAnsi"/>
          <w:b/>
          <w:szCs w:val="24"/>
          <w:u w:val="single"/>
        </w:rPr>
      </w:pPr>
      <w:r w:rsidRPr="00F23501">
        <w:rPr>
          <w:rFonts w:asciiTheme="minorHAnsi" w:hAnsiTheme="minorHAnsi"/>
          <w:b/>
          <w:szCs w:val="24"/>
          <w:u w:val="single"/>
        </w:rPr>
        <w:t>Uploaded Documents Pending Submission</w:t>
      </w:r>
    </w:p>
    <w:p w:rsidR="00F23501" w:rsidRPr="00F23501" w:rsidRDefault="00F23501" w:rsidP="00437077">
      <w:pPr>
        <w:rPr>
          <w:rFonts w:asciiTheme="minorHAnsi" w:hAnsiTheme="minorHAnsi"/>
          <w:b/>
          <w:szCs w:val="24"/>
          <w:u w:val="single"/>
        </w:rPr>
      </w:pPr>
      <w:r>
        <w:rPr>
          <w:noProof/>
        </w:rPr>
        <w:lastRenderedPageBreak/>
        <w:drawing>
          <wp:inline distT="0" distB="0" distL="0" distR="0" wp14:anchorId="66BFB7D5" wp14:editId="63FC49BB">
            <wp:extent cx="5943600" cy="36125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612515"/>
                    </a:xfrm>
                    <a:prstGeom prst="rect">
                      <a:avLst/>
                    </a:prstGeom>
                  </pic:spPr>
                </pic:pic>
              </a:graphicData>
            </a:graphic>
          </wp:inline>
        </w:drawing>
      </w:r>
    </w:p>
    <w:p w:rsidR="00F23501" w:rsidRDefault="00F23501" w:rsidP="00F23501">
      <w:pPr>
        <w:rPr>
          <w:rFonts w:asciiTheme="minorHAnsi" w:hAnsiTheme="minorHAnsi"/>
          <w:b/>
          <w:szCs w:val="24"/>
        </w:rPr>
      </w:pPr>
      <w:r>
        <w:rPr>
          <w:rFonts w:asciiTheme="minorHAnsi" w:hAnsiTheme="minorHAnsi"/>
          <w:b/>
          <w:szCs w:val="24"/>
        </w:rPr>
        <w:t>Button Definitions</w:t>
      </w:r>
    </w:p>
    <w:p w:rsidR="008C15E6" w:rsidRPr="00F23501" w:rsidRDefault="008C15E6" w:rsidP="00F23501">
      <w:pPr>
        <w:rPr>
          <w:rFonts w:asciiTheme="minorHAnsi" w:hAnsiTheme="minorHAnsi"/>
          <w:szCs w:val="24"/>
        </w:rPr>
      </w:pPr>
      <w:r w:rsidRPr="00F23501">
        <w:rPr>
          <w:rFonts w:asciiTheme="minorHAnsi" w:hAnsiTheme="minorHAnsi"/>
          <w:b/>
          <w:szCs w:val="24"/>
        </w:rPr>
        <w:t>Remove</w:t>
      </w:r>
      <w:r w:rsidRPr="00F23501">
        <w:rPr>
          <w:rFonts w:asciiTheme="minorHAnsi" w:hAnsiTheme="minorHAnsi"/>
          <w:szCs w:val="24"/>
        </w:rPr>
        <w:t xml:space="preserve"> – The Command column contains a Remove button for each file.  </w:t>
      </w:r>
    </w:p>
    <w:p w:rsidR="008C15E6" w:rsidRPr="00F23501" w:rsidRDefault="008C15E6" w:rsidP="00F23501">
      <w:pPr>
        <w:rPr>
          <w:rFonts w:asciiTheme="minorHAnsi" w:hAnsiTheme="minorHAnsi"/>
          <w:szCs w:val="24"/>
        </w:rPr>
      </w:pPr>
      <w:r w:rsidRPr="00F23501">
        <w:rPr>
          <w:rFonts w:asciiTheme="minorHAnsi" w:hAnsiTheme="minorHAnsi"/>
          <w:szCs w:val="24"/>
        </w:rPr>
        <w:t>NOTE:  Only files that have not been submitted can be selected for removal.</w:t>
      </w:r>
    </w:p>
    <w:p w:rsidR="008C15E6" w:rsidRPr="00F23501" w:rsidRDefault="008C15E6" w:rsidP="00F23501">
      <w:pPr>
        <w:rPr>
          <w:rFonts w:asciiTheme="minorHAnsi" w:hAnsiTheme="minorHAnsi"/>
          <w:szCs w:val="24"/>
        </w:rPr>
      </w:pPr>
      <w:r w:rsidRPr="00F23501">
        <w:rPr>
          <w:rFonts w:asciiTheme="minorHAnsi" w:hAnsiTheme="minorHAnsi"/>
          <w:b/>
          <w:szCs w:val="24"/>
        </w:rPr>
        <w:t>Date</w:t>
      </w:r>
      <w:r w:rsidRPr="00F23501">
        <w:rPr>
          <w:rFonts w:asciiTheme="minorHAnsi" w:hAnsiTheme="minorHAnsi"/>
          <w:szCs w:val="24"/>
        </w:rPr>
        <w:t xml:space="preserve"> – This is the system supplied date/time that the attachment was uploaded.</w:t>
      </w:r>
    </w:p>
    <w:p w:rsidR="008C15E6" w:rsidRPr="00F23501" w:rsidRDefault="008C15E6" w:rsidP="00F23501">
      <w:pPr>
        <w:rPr>
          <w:rFonts w:asciiTheme="minorHAnsi" w:hAnsiTheme="minorHAnsi"/>
          <w:szCs w:val="24"/>
        </w:rPr>
      </w:pPr>
      <w:r w:rsidRPr="00F23501">
        <w:rPr>
          <w:rFonts w:asciiTheme="minorHAnsi" w:hAnsiTheme="minorHAnsi"/>
          <w:b/>
          <w:szCs w:val="24"/>
        </w:rPr>
        <w:t>Description</w:t>
      </w:r>
      <w:r w:rsidRPr="00F23501">
        <w:rPr>
          <w:rFonts w:asciiTheme="minorHAnsi" w:hAnsiTheme="minorHAnsi"/>
          <w:szCs w:val="24"/>
        </w:rPr>
        <w:t xml:space="preserve"> – This field contains the description with up to 60 positions which was entered in the Upload Section.</w:t>
      </w:r>
    </w:p>
    <w:p w:rsidR="008C15E6" w:rsidRPr="00F23501" w:rsidRDefault="008C15E6" w:rsidP="00F23501">
      <w:pPr>
        <w:rPr>
          <w:rFonts w:asciiTheme="minorHAnsi" w:hAnsiTheme="minorHAnsi"/>
          <w:szCs w:val="24"/>
        </w:rPr>
      </w:pPr>
      <w:r w:rsidRPr="00F23501">
        <w:rPr>
          <w:rFonts w:asciiTheme="minorHAnsi" w:hAnsiTheme="minorHAnsi"/>
          <w:b/>
          <w:szCs w:val="24"/>
        </w:rPr>
        <w:t>File Name</w:t>
      </w:r>
      <w:r w:rsidRPr="00F23501">
        <w:rPr>
          <w:rFonts w:asciiTheme="minorHAnsi" w:hAnsiTheme="minorHAnsi"/>
          <w:szCs w:val="24"/>
        </w:rPr>
        <w:t xml:space="preserve"> – This field contains the vendor-supplied name of the file including its extension.  </w:t>
      </w:r>
    </w:p>
    <w:p w:rsidR="00F23501" w:rsidRPr="00F23501" w:rsidRDefault="008C15E6" w:rsidP="00F23501">
      <w:pPr>
        <w:rPr>
          <w:rFonts w:asciiTheme="minorHAnsi" w:hAnsiTheme="minorHAnsi"/>
          <w:szCs w:val="24"/>
        </w:rPr>
      </w:pPr>
      <w:r w:rsidRPr="00F23501">
        <w:rPr>
          <w:rFonts w:asciiTheme="minorHAnsi" w:hAnsiTheme="minorHAnsi"/>
          <w:b/>
          <w:szCs w:val="24"/>
        </w:rPr>
        <w:t>File Size</w:t>
      </w:r>
      <w:r w:rsidRPr="00F23501">
        <w:rPr>
          <w:rFonts w:asciiTheme="minorHAnsi" w:hAnsiTheme="minorHAnsi"/>
          <w:szCs w:val="24"/>
        </w:rPr>
        <w:t xml:space="preserve"> – This field contains the system-supplied file size in bytes.</w:t>
      </w:r>
    </w:p>
    <w:p w:rsidR="008C15E6" w:rsidRPr="00F23501" w:rsidRDefault="008C15E6" w:rsidP="00F23501">
      <w:pPr>
        <w:rPr>
          <w:rFonts w:asciiTheme="minorHAnsi" w:hAnsiTheme="minorHAnsi"/>
          <w:szCs w:val="24"/>
        </w:rPr>
      </w:pPr>
      <w:r w:rsidRPr="00F23501">
        <w:rPr>
          <w:rFonts w:asciiTheme="minorHAnsi" w:hAnsiTheme="minorHAnsi"/>
          <w:b/>
          <w:szCs w:val="24"/>
        </w:rPr>
        <w:t xml:space="preserve">Contains Offer </w:t>
      </w:r>
      <w:r w:rsidRPr="00F23501">
        <w:rPr>
          <w:rFonts w:asciiTheme="minorHAnsi" w:hAnsiTheme="minorHAnsi"/>
          <w:szCs w:val="24"/>
        </w:rPr>
        <w:t>– This field contains a checkbox which indicates which document contains the offer.  Each offer must contain one file that is checked as being the offer.</w:t>
      </w:r>
    </w:p>
    <w:p w:rsidR="008C15E6" w:rsidRPr="00F23501" w:rsidRDefault="008C15E6" w:rsidP="00F23501">
      <w:pPr>
        <w:rPr>
          <w:rFonts w:asciiTheme="minorHAnsi" w:hAnsiTheme="minorHAnsi"/>
          <w:szCs w:val="24"/>
        </w:rPr>
      </w:pPr>
      <w:r w:rsidRPr="00F23501">
        <w:rPr>
          <w:rFonts w:asciiTheme="minorHAnsi" w:hAnsiTheme="minorHAnsi"/>
          <w:b/>
          <w:szCs w:val="24"/>
        </w:rPr>
        <w:t>Uploaded By</w:t>
      </w:r>
      <w:r w:rsidRPr="00F23501">
        <w:rPr>
          <w:rFonts w:asciiTheme="minorHAnsi" w:hAnsiTheme="minorHAnsi"/>
          <w:szCs w:val="24"/>
        </w:rPr>
        <w:t xml:space="preserve"> – This field contains the DIBBS user number and the name of the person who is uploading the files.</w:t>
      </w:r>
    </w:p>
    <w:p w:rsidR="008C15E6" w:rsidRPr="00F23501" w:rsidRDefault="008C15E6" w:rsidP="00F23501">
      <w:pPr>
        <w:rPr>
          <w:rFonts w:asciiTheme="minorHAnsi" w:hAnsiTheme="minorHAnsi"/>
          <w:szCs w:val="24"/>
        </w:rPr>
      </w:pPr>
      <w:r w:rsidRPr="00F23501">
        <w:rPr>
          <w:rFonts w:asciiTheme="minorHAnsi" w:hAnsiTheme="minorHAnsi"/>
          <w:b/>
          <w:szCs w:val="24"/>
        </w:rPr>
        <w:t>View</w:t>
      </w:r>
      <w:r w:rsidRPr="00F23501">
        <w:rPr>
          <w:rFonts w:asciiTheme="minorHAnsi" w:hAnsiTheme="minorHAnsi"/>
          <w:szCs w:val="24"/>
        </w:rPr>
        <w:t xml:space="preserve"> – This column contains a View button for each file that was uploaded.</w:t>
      </w:r>
    </w:p>
    <w:p w:rsidR="00F23501" w:rsidRDefault="008C15E6" w:rsidP="00F23501">
      <w:pPr>
        <w:rPr>
          <w:rFonts w:asciiTheme="minorHAnsi" w:hAnsiTheme="minorHAnsi"/>
          <w:szCs w:val="24"/>
        </w:rPr>
      </w:pPr>
      <w:r w:rsidRPr="00F23501">
        <w:rPr>
          <w:rFonts w:asciiTheme="minorHAnsi" w:hAnsiTheme="minorHAnsi"/>
          <w:b/>
          <w:szCs w:val="24"/>
        </w:rPr>
        <w:lastRenderedPageBreak/>
        <w:t>Vendor Number –</w:t>
      </w:r>
      <w:r w:rsidRPr="00F23501">
        <w:rPr>
          <w:rFonts w:asciiTheme="minorHAnsi" w:hAnsiTheme="minorHAnsi"/>
          <w:szCs w:val="24"/>
        </w:rPr>
        <w:t xml:space="preserve"> This optional field will contain a vendor’s self-supplied offer number.   The field may be up to 15 positons long.  Acceptable characters are </w:t>
      </w:r>
      <w:proofErr w:type="gramStart"/>
      <w:r w:rsidRPr="00F23501">
        <w:rPr>
          <w:rFonts w:asciiTheme="minorHAnsi" w:hAnsiTheme="minorHAnsi"/>
          <w:szCs w:val="24"/>
        </w:rPr>
        <w:t>alpha</w:t>
      </w:r>
      <w:r w:rsidR="00F23501">
        <w:rPr>
          <w:rFonts w:asciiTheme="minorHAnsi" w:hAnsiTheme="minorHAnsi"/>
          <w:szCs w:val="24"/>
        </w:rPr>
        <w:t>-</w:t>
      </w:r>
      <w:r w:rsidRPr="00F23501">
        <w:rPr>
          <w:rFonts w:asciiTheme="minorHAnsi" w:hAnsiTheme="minorHAnsi"/>
          <w:szCs w:val="24"/>
        </w:rPr>
        <w:t>numeric</w:t>
      </w:r>
      <w:proofErr w:type="gramEnd"/>
      <w:r w:rsidRPr="00F23501">
        <w:rPr>
          <w:rFonts w:asciiTheme="minorHAnsi" w:hAnsiTheme="minorHAnsi"/>
          <w:szCs w:val="24"/>
        </w:rPr>
        <w:t xml:space="preserve"> and hyphens.</w:t>
      </w:r>
      <w:r w:rsidR="00F23501" w:rsidRPr="00F23501">
        <w:rPr>
          <w:rFonts w:asciiTheme="minorHAnsi" w:hAnsiTheme="minorHAnsi"/>
          <w:szCs w:val="24"/>
        </w:rPr>
        <w:t xml:space="preserve"> </w:t>
      </w:r>
    </w:p>
    <w:p w:rsidR="00C5233E" w:rsidRPr="00F23501" w:rsidRDefault="008C15E6" w:rsidP="00C5233E">
      <w:pPr>
        <w:rPr>
          <w:rFonts w:asciiTheme="minorHAnsi" w:hAnsiTheme="minorHAnsi"/>
          <w:szCs w:val="24"/>
        </w:rPr>
      </w:pPr>
      <w:r w:rsidRPr="00F23501">
        <w:rPr>
          <w:rFonts w:asciiTheme="minorHAnsi" w:hAnsiTheme="minorHAnsi"/>
          <w:b/>
          <w:szCs w:val="24"/>
        </w:rPr>
        <w:t xml:space="preserve">Submit </w:t>
      </w:r>
      <w:r w:rsidRPr="00F23501">
        <w:rPr>
          <w:rFonts w:asciiTheme="minorHAnsi" w:hAnsiTheme="minorHAnsi"/>
          <w:szCs w:val="24"/>
        </w:rPr>
        <w:t>– Selecting Submit</w:t>
      </w:r>
      <w:r w:rsidR="00C5233E">
        <w:rPr>
          <w:rFonts w:asciiTheme="minorHAnsi" w:hAnsiTheme="minorHAnsi"/>
          <w:szCs w:val="24"/>
        </w:rPr>
        <w:t xml:space="preserve"> submits the offer.  </w:t>
      </w:r>
      <w:r w:rsidRPr="00F23501">
        <w:rPr>
          <w:rFonts w:asciiTheme="minorHAnsi" w:hAnsiTheme="minorHAnsi"/>
          <w:szCs w:val="24"/>
        </w:rPr>
        <w:t xml:space="preserve">During the submit process, </w:t>
      </w:r>
      <w:r w:rsidR="00C5233E">
        <w:rPr>
          <w:rFonts w:asciiTheme="minorHAnsi" w:hAnsiTheme="minorHAnsi"/>
          <w:szCs w:val="24"/>
        </w:rPr>
        <w:t>you</w:t>
      </w:r>
      <w:r w:rsidRPr="00F23501">
        <w:rPr>
          <w:rFonts w:asciiTheme="minorHAnsi" w:hAnsiTheme="minorHAnsi"/>
          <w:szCs w:val="24"/>
        </w:rPr>
        <w:t xml:space="preserve"> will be prompted to sel</w:t>
      </w:r>
      <w:r w:rsidR="00C5233E">
        <w:rPr>
          <w:rFonts w:asciiTheme="minorHAnsi" w:hAnsiTheme="minorHAnsi"/>
          <w:szCs w:val="24"/>
        </w:rPr>
        <w:t>ect one file that contains the</w:t>
      </w:r>
      <w:r w:rsidRPr="00F23501">
        <w:rPr>
          <w:rFonts w:asciiTheme="minorHAnsi" w:hAnsiTheme="minorHAnsi"/>
          <w:szCs w:val="24"/>
        </w:rPr>
        <w:t xml:space="preserve"> offer.  </w:t>
      </w:r>
      <w:r w:rsidR="00C5233E" w:rsidRPr="00F23501">
        <w:rPr>
          <w:rFonts w:asciiTheme="minorHAnsi" w:hAnsiTheme="minorHAnsi"/>
          <w:szCs w:val="24"/>
        </w:rPr>
        <w:t xml:space="preserve">DIBBS will display a printable page confirming that the offer has been received. </w:t>
      </w:r>
      <w:r w:rsidR="00C5233E">
        <w:rPr>
          <w:rFonts w:asciiTheme="minorHAnsi" w:hAnsiTheme="minorHAnsi"/>
          <w:szCs w:val="24"/>
        </w:rPr>
        <w:t xml:space="preserve"> </w:t>
      </w:r>
    </w:p>
    <w:p w:rsidR="008C15E6" w:rsidRPr="00F23501" w:rsidRDefault="008C15E6" w:rsidP="00F23501">
      <w:pPr>
        <w:rPr>
          <w:rFonts w:asciiTheme="minorHAnsi" w:hAnsiTheme="minorHAnsi"/>
          <w:szCs w:val="24"/>
        </w:rPr>
      </w:pPr>
      <w:r w:rsidRPr="00F23501">
        <w:rPr>
          <w:rFonts w:asciiTheme="minorHAnsi" w:hAnsiTheme="minorHAnsi"/>
          <w:szCs w:val="24"/>
        </w:rPr>
        <w:t xml:space="preserve">When an offer is submitted more than once, selecting a new file as the offer is optional.  </w:t>
      </w:r>
      <w:r w:rsidR="00C5233E">
        <w:rPr>
          <w:rFonts w:asciiTheme="minorHAnsi" w:hAnsiTheme="minorHAnsi"/>
          <w:szCs w:val="24"/>
        </w:rPr>
        <w:t>There is no</w:t>
      </w:r>
      <w:r w:rsidRPr="00F23501">
        <w:rPr>
          <w:rFonts w:asciiTheme="minorHAnsi" w:hAnsiTheme="minorHAnsi"/>
          <w:szCs w:val="24"/>
        </w:rPr>
        <w:t xml:space="preserve"> option to delete any submitted document, but</w:t>
      </w:r>
      <w:r w:rsidR="00C5233E">
        <w:rPr>
          <w:rFonts w:asciiTheme="minorHAnsi" w:hAnsiTheme="minorHAnsi"/>
          <w:szCs w:val="24"/>
        </w:rPr>
        <w:t xml:space="preserve"> you</w:t>
      </w:r>
      <w:r w:rsidRPr="00F23501">
        <w:rPr>
          <w:rFonts w:asciiTheme="minorHAnsi" w:hAnsiTheme="minorHAnsi"/>
          <w:szCs w:val="24"/>
        </w:rPr>
        <w:t xml:space="preserve"> can submit a revised document.  The file name cannot be exactly the same.</w:t>
      </w:r>
    </w:p>
    <w:p w:rsidR="008C15E6" w:rsidRPr="00F23501" w:rsidRDefault="008C15E6" w:rsidP="00E540D4">
      <w:pPr>
        <w:rPr>
          <w:rFonts w:asciiTheme="minorHAnsi" w:hAnsiTheme="minorHAnsi"/>
          <w:szCs w:val="24"/>
        </w:rPr>
      </w:pPr>
      <w:r w:rsidRPr="00F23501">
        <w:rPr>
          <w:rFonts w:asciiTheme="minorHAnsi" w:hAnsiTheme="minorHAnsi"/>
          <w:b/>
          <w:szCs w:val="24"/>
        </w:rPr>
        <w:t>Remove</w:t>
      </w:r>
      <w:r w:rsidRPr="00F23501">
        <w:rPr>
          <w:rFonts w:asciiTheme="minorHAnsi" w:hAnsiTheme="minorHAnsi"/>
          <w:szCs w:val="24"/>
        </w:rPr>
        <w:t xml:space="preserve"> – When the Remove button is selected, files checked for removal will be removed and the screen will be refreshed.  Only documents that haven’t been submitted may be removed.</w:t>
      </w:r>
    </w:p>
    <w:p w:rsidR="008C15E6" w:rsidRDefault="008C15E6" w:rsidP="00E540D4">
      <w:pPr>
        <w:rPr>
          <w:rFonts w:asciiTheme="minorHAnsi" w:hAnsiTheme="minorHAnsi"/>
          <w:szCs w:val="24"/>
        </w:rPr>
      </w:pPr>
      <w:r w:rsidRPr="00F23501">
        <w:rPr>
          <w:rFonts w:asciiTheme="minorHAnsi" w:hAnsiTheme="minorHAnsi"/>
          <w:b/>
          <w:szCs w:val="24"/>
        </w:rPr>
        <w:t>Cancel</w:t>
      </w:r>
      <w:r w:rsidRPr="00F23501">
        <w:rPr>
          <w:rFonts w:asciiTheme="minorHAnsi" w:hAnsiTheme="minorHAnsi"/>
          <w:szCs w:val="24"/>
        </w:rPr>
        <w:t xml:space="preserve"> </w:t>
      </w:r>
      <w:r w:rsidR="00E540D4">
        <w:rPr>
          <w:rFonts w:asciiTheme="minorHAnsi" w:hAnsiTheme="minorHAnsi"/>
          <w:szCs w:val="24"/>
        </w:rPr>
        <w:t>–</w:t>
      </w:r>
      <w:r w:rsidRPr="00F23501">
        <w:rPr>
          <w:rFonts w:asciiTheme="minorHAnsi" w:hAnsiTheme="minorHAnsi"/>
          <w:szCs w:val="24"/>
        </w:rPr>
        <w:t xml:space="preserve"> </w:t>
      </w:r>
      <w:r w:rsidR="00E540D4">
        <w:rPr>
          <w:rFonts w:asciiTheme="minorHAnsi" w:hAnsiTheme="minorHAnsi"/>
          <w:szCs w:val="24"/>
        </w:rPr>
        <w:t xml:space="preserve">When Cancel is selected, </w:t>
      </w:r>
      <w:r w:rsidRPr="00F23501">
        <w:rPr>
          <w:rFonts w:asciiTheme="minorHAnsi" w:hAnsiTheme="minorHAnsi"/>
          <w:szCs w:val="24"/>
        </w:rPr>
        <w:t>DIBBS will not save any uploaded files and will return the user back to the previous DIBBS page.</w:t>
      </w:r>
    </w:p>
    <w:p w:rsidR="001867CA" w:rsidRPr="00F23501" w:rsidRDefault="001867CA" w:rsidP="00E540D4">
      <w:pPr>
        <w:rPr>
          <w:rFonts w:asciiTheme="minorHAnsi" w:hAnsiTheme="minorHAnsi"/>
          <w:szCs w:val="24"/>
        </w:rPr>
      </w:pPr>
      <w:r>
        <w:rPr>
          <w:noProof/>
        </w:rPr>
        <w:drawing>
          <wp:inline distT="0" distB="0" distL="0" distR="0" wp14:anchorId="7979A671" wp14:editId="7C7DF3CF">
            <wp:extent cx="5943600" cy="36125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612515"/>
                    </a:xfrm>
                    <a:prstGeom prst="rect">
                      <a:avLst/>
                    </a:prstGeom>
                  </pic:spPr>
                </pic:pic>
              </a:graphicData>
            </a:graphic>
          </wp:inline>
        </w:drawing>
      </w:r>
    </w:p>
    <w:p w:rsidR="008C15E6" w:rsidRPr="00F23501" w:rsidRDefault="008C15E6" w:rsidP="00E540D4">
      <w:pPr>
        <w:rPr>
          <w:rFonts w:asciiTheme="minorHAnsi" w:hAnsiTheme="minorHAnsi"/>
          <w:b/>
          <w:szCs w:val="24"/>
        </w:rPr>
      </w:pPr>
      <w:r w:rsidRPr="00F23501">
        <w:rPr>
          <w:rFonts w:asciiTheme="minorHAnsi" w:hAnsiTheme="minorHAnsi"/>
          <w:b/>
          <w:szCs w:val="24"/>
        </w:rPr>
        <w:t>Details for Submitted Offer Documents Section:</w:t>
      </w:r>
    </w:p>
    <w:p w:rsidR="008C15E6" w:rsidRDefault="008C15E6" w:rsidP="00E540D4">
      <w:pPr>
        <w:pStyle w:val="ListParagraph"/>
        <w:ind w:left="0"/>
        <w:rPr>
          <w:rFonts w:asciiTheme="minorHAnsi" w:hAnsiTheme="minorHAnsi"/>
        </w:rPr>
      </w:pPr>
      <w:r w:rsidRPr="00F23501">
        <w:rPr>
          <w:rFonts w:asciiTheme="minorHAnsi" w:hAnsiTheme="minorHAnsi"/>
        </w:rPr>
        <w:t>Once the Submit button has been selected, the submitted documents are displayed under the Submitted Offer Documents section of the Upload Offer window.  All submitted documents are read only.</w:t>
      </w:r>
    </w:p>
    <w:p w:rsidR="00E540D4" w:rsidRDefault="00E540D4" w:rsidP="00E540D4">
      <w:pPr>
        <w:pStyle w:val="ListParagraph"/>
        <w:ind w:left="0"/>
        <w:rPr>
          <w:rFonts w:asciiTheme="minorHAnsi" w:hAnsiTheme="minorHAnsi"/>
        </w:rPr>
      </w:pPr>
    </w:p>
    <w:p w:rsidR="008C15E6" w:rsidRPr="00F23501" w:rsidRDefault="008C15E6" w:rsidP="00437077">
      <w:pPr>
        <w:rPr>
          <w:rFonts w:asciiTheme="minorHAnsi" w:hAnsiTheme="minorHAnsi"/>
          <w:szCs w:val="24"/>
        </w:rPr>
      </w:pPr>
      <w:r w:rsidRPr="00F23501">
        <w:rPr>
          <w:rFonts w:asciiTheme="minorHAnsi" w:hAnsiTheme="minorHAnsi"/>
          <w:szCs w:val="24"/>
        </w:rPr>
        <w:t>Prior to the close date of</w:t>
      </w:r>
      <w:r w:rsidR="00D6784F">
        <w:rPr>
          <w:rFonts w:asciiTheme="minorHAnsi" w:hAnsiTheme="minorHAnsi"/>
          <w:szCs w:val="24"/>
        </w:rPr>
        <w:t xml:space="preserve"> </w:t>
      </w:r>
      <w:r w:rsidRPr="00F23501">
        <w:rPr>
          <w:rFonts w:asciiTheme="minorHAnsi" w:hAnsiTheme="minorHAnsi"/>
          <w:szCs w:val="24"/>
        </w:rPr>
        <w:t xml:space="preserve">a solicitation, </w:t>
      </w:r>
      <w:r w:rsidR="00C5233E">
        <w:rPr>
          <w:rFonts w:asciiTheme="minorHAnsi" w:hAnsiTheme="minorHAnsi"/>
          <w:szCs w:val="24"/>
        </w:rPr>
        <w:t>you</w:t>
      </w:r>
      <w:r w:rsidRPr="00F23501">
        <w:rPr>
          <w:rFonts w:asciiTheme="minorHAnsi" w:hAnsiTheme="minorHAnsi"/>
          <w:szCs w:val="24"/>
        </w:rPr>
        <w:t xml:space="preserve"> may submit additional documents</w:t>
      </w:r>
    </w:p>
    <w:p w:rsidR="009C64FF" w:rsidRDefault="001867CA" w:rsidP="00437077">
      <w:pPr>
        <w:rPr>
          <w:rFonts w:asciiTheme="minorHAnsi" w:hAnsiTheme="minorHAnsi"/>
          <w:b/>
          <w:szCs w:val="24"/>
        </w:rPr>
      </w:pPr>
      <w:r w:rsidRPr="001867CA">
        <w:rPr>
          <w:rFonts w:asciiTheme="minorHAnsi" w:hAnsiTheme="minorHAnsi"/>
          <w:b/>
          <w:szCs w:val="24"/>
        </w:rPr>
        <w:t>Accessing the Offer after logging off and back on:</w:t>
      </w:r>
    </w:p>
    <w:p w:rsidR="001867CA" w:rsidRDefault="001867CA" w:rsidP="00437077">
      <w:pPr>
        <w:rPr>
          <w:rFonts w:asciiTheme="minorHAnsi" w:hAnsiTheme="minorHAnsi"/>
          <w:szCs w:val="24"/>
        </w:rPr>
      </w:pPr>
      <w:r>
        <w:rPr>
          <w:rFonts w:asciiTheme="minorHAnsi" w:hAnsiTheme="minorHAnsi"/>
          <w:szCs w:val="24"/>
        </w:rPr>
        <w:t xml:space="preserve">You will see a new link called </w:t>
      </w:r>
      <w:r w:rsidRPr="001867CA">
        <w:rPr>
          <w:rFonts w:asciiTheme="minorHAnsi" w:hAnsiTheme="minorHAnsi"/>
          <w:b/>
          <w:szCs w:val="24"/>
        </w:rPr>
        <w:t>Offers/Search offers</w:t>
      </w:r>
      <w:r>
        <w:rPr>
          <w:rFonts w:asciiTheme="minorHAnsi" w:hAnsiTheme="minorHAnsi"/>
          <w:szCs w:val="24"/>
        </w:rPr>
        <w:t xml:space="preserve"> under Hot Links from the Welcome page when you first log in.</w:t>
      </w:r>
    </w:p>
    <w:p w:rsidR="001867CA" w:rsidRDefault="001867CA" w:rsidP="00437077">
      <w:pPr>
        <w:rPr>
          <w:rFonts w:asciiTheme="minorHAnsi" w:hAnsiTheme="minorHAnsi"/>
          <w:szCs w:val="24"/>
        </w:rPr>
      </w:pPr>
    </w:p>
    <w:p w:rsidR="001867CA" w:rsidRDefault="001867CA" w:rsidP="00437077">
      <w:pPr>
        <w:rPr>
          <w:rFonts w:asciiTheme="minorHAnsi" w:hAnsiTheme="minorHAnsi"/>
          <w:szCs w:val="24"/>
        </w:rPr>
      </w:pPr>
      <w:r>
        <w:rPr>
          <w:noProof/>
        </w:rPr>
        <w:drawing>
          <wp:inline distT="0" distB="0" distL="0" distR="0" wp14:anchorId="0FD6CFC2" wp14:editId="216700CF">
            <wp:extent cx="5943600" cy="36125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612515"/>
                    </a:xfrm>
                    <a:prstGeom prst="rect">
                      <a:avLst/>
                    </a:prstGeom>
                  </pic:spPr>
                </pic:pic>
              </a:graphicData>
            </a:graphic>
          </wp:inline>
        </w:drawing>
      </w:r>
    </w:p>
    <w:p w:rsidR="001867CA" w:rsidRDefault="001867CA" w:rsidP="00437077">
      <w:pPr>
        <w:rPr>
          <w:rFonts w:asciiTheme="minorHAnsi" w:hAnsiTheme="minorHAnsi"/>
          <w:szCs w:val="24"/>
        </w:rPr>
      </w:pPr>
      <w:r w:rsidRPr="001867CA">
        <w:rPr>
          <w:rFonts w:asciiTheme="minorHAnsi" w:hAnsiTheme="minorHAnsi"/>
          <w:szCs w:val="24"/>
        </w:rPr>
        <w:t>Click on Search Offers where you will be taken to a screen that allows you to search your previously submitted offers.</w:t>
      </w:r>
      <w:r w:rsidR="00891C3F">
        <w:rPr>
          <w:rFonts w:asciiTheme="minorHAnsi" w:hAnsiTheme="minorHAnsi"/>
          <w:szCs w:val="24"/>
        </w:rPr>
        <w:t xml:space="preserve">  Once found, you can update if desired by clicking on the </w:t>
      </w:r>
      <w:r w:rsidR="00891C3F" w:rsidRPr="00891C3F">
        <w:rPr>
          <w:rFonts w:asciiTheme="minorHAnsi" w:hAnsiTheme="minorHAnsi"/>
          <w:b/>
          <w:szCs w:val="24"/>
        </w:rPr>
        <w:t>Update</w:t>
      </w:r>
      <w:r w:rsidR="00891C3F">
        <w:rPr>
          <w:rFonts w:asciiTheme="minorHAnsi" w:hAnsiTheme="minorHAnsi"/>
          <w:b/>
          <w:szCs w:val="24"/>
        </w:rPr>
        <w:t xml:space="preserve"> Offer</w:t>
      </w:r>
      <w:r w:rsidR="00891C3F">
        <w:rPr>
          <w:rFonts w:asciiTheme="minorHAnsi" w:hAnsiTheme="minorHAnsi"/>
          <w:szCs w:val="24"/>
        </w:rPr>
        <w:t xml:space="preserve"> hyperlink.</w:t>
      </w:r>
    </w:p>
    <w:p w:rsidR="00891C3F" w:rsidRDefault="00891C3F" w:rsidP="00437077">
      <w:pPr>
        <w:rPr>
          <w:rFonts w:asciiTheme="minorHAnsi" w:hAnsiTheme="minorHAnsi"/>
          <w:szCs w:val="24"/>
        </w:rPr>
      </w:pPr>
      <w:r>
        <w:rPr>
          <w:noProof/>
        </w:rPr>
        <w:drawing>
          <wp:inline distT="0" distB="0" distL="0" distR="0" wp14:anchorId="7C25D7B7" wp14:editId="0332C282">
            <wp:extent cx="5943600" cy="42468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246880"/>
                    </a:xfrm>
                    <a:prstGeom prst="rect">
                      <a:avLst/>
                    </a:prstGeom>
                  </pic:spPr>
                </pic:pic>
              </a:graphicData>
            </a:graphic>
          </wp:inline>
        </w:drawing>
      </w:r>
    </w:p>
    <w:p w:rsidR="001867CA" w:rsidRDefault="001867CA" w:rsidP="00437077">
      <w:pPr>
        <w:rPr>
          <w:rFonts w:ascii="Calibri" w:eastAsia="Times New Roman" w:hAnsi="Calibri" w:cs="Calibri"/>
          <w:color w:val="000000"/>
          <w:szCs w:val="24"/>
        </w:rPr>
      </w:pPr>
      <w:r w:rsidRPr="001867CA">
        <w:rPr>
          <w:rFonts w:ascii="Calibri" w:eastAsia="Times New Roman" w:hAnsi="Calibri" w:cs="Calibri"/>
          <w:color w:val="000000"/>
          <w:szCs w:val="24"/>
        </w:rPr>
        <w:lastRenderedPageBreak/>
        <w:t xml:space="preserve">You will be able to view offer until the offer is awarded or until 180 days after the solicitation closes.  </w:t>
      </w:r>
    </w:p>
    <w:p w:rsidR="00891C3F" w:rsidRPr="001867CA" w:rsidRDefault="00891C3F" w:rsidP="00437077">
      <w:pPr>
        <w:rPr>
          <w:rFonts w:asciiTheme="minorHAnsi" w:hAnsiTheme="minorHAnsi"/>
          <w:szCs w:val="24"/>
        </w:rPr>
      </w:pPr>
      <w:r>
        <w:rPr>
          <w:rFonts w:ascii="Calibri" w:eastAsia="Times New Roman" w:hAnsi="Calibri" w:cs="Calibri"/>
          <w:color w:val="000000"/>
          <w:szCs w:val="24"/>
        </w:rPr>
        <w:t>If you are logged in and you search for an RFP that you have previously submitted an offer on, you will see a green check next to the word “Offer”</w:t>
      </w:r>
    </w:p>
    <w:p w:rsidR="009C64FF" w:rsidRPr="00F23501" w:rsidRDefault="009C64FF" w:rsidP="009C64FF">
      <w:pPr>
        <w:pStyle w:val="whs3"/>
        <w:rPr>
          <w:rFonts w:asciiTheme="minorHAnsi" w:hAnsiTheme="minorHAnsi"/>
          <w:sz w:val="24"/>
          <w:szCs w:val="24"/>
        </w:rPr>
      </w:pPr>
      <w:r w:rsidRPr="00F23501">
        <w:rPr>
          <w:rFonts w:asciiTheme="minorHAnsi" w:hAnsiTheme="minorHAnsi"/>
          <w:noProof/>
          <w:sz w:val="24"/>
          <w:szCs w:val="24"/>
        </w:rPr>
        <w:drawing>
          <wp:inline distT="0" distB="0" distL="0" distR="0" wp14:anchorId="39DBCE6A" wp14:editId="408A854F">
            <wp:extent cx="5943600" cy="40614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21300"/>
                    <a:stretch/>
                  </pic:blipFill>
                  <pic:spPr bwMode="auto">
                    <a:xfrm>
                      <a:off x="0" y="0"/>
                      <a:ext cx="5943600" cy="4061460"/>
                    </a:xfrm>
                    <a:prstGeom prst="rect">
                      <a:avLst/>
                    </a:prstGeom>
                    <a:ln>
                      <a:noFill/>
                    </a:ln>
                    <a:extLst>
                      <a:ext uri="{53640926-AAD7-44D8-BBD7-CCE9431645EC}">
                        <a14:shadowObscured xmlns:a14="http://schemas.microsoft.com/office/drawing/2010/main"/>
                      </a:ext>
                    </a:extLst>
                  </pic:spPr>
                </pic:pic>
              </a:graphicData>
            </a:graphic>
          </wp:inline>
        </w:drawing>
      </w:r>
    </w:p>
    <w:p w:rsidR="009C64FF" w:rsidRPr="00F23501" w:rsidRDefault="00CB7EFA" w:rsidP="00437077">
      <w:pPr>
        <w:rPr>
          <w:rFonts w:asciiTheme="minorHAnsi" w:hAnsiTheme="minorHAnsi"/>
          <w:szCs w:val="24"/>
        </w:rPr>
      </w:pPr>
      <w:r>
        <w:rPr>
          <w:rFonts w:asciiTheme="minorHAnsi" w:hAnsiTheme="minorHAnsi"/>
          <w:szCs w:val="24"/>
        </w:rPr>
        <w:t xml:space="preserve"> </w:t>
      </w:r>
    </w:p>
    <w:sectPr w:rsidR="009C64FF" w:rsidRPr="00F23501" w:rsidSect="00ED705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065D3"/>
    <w:multiLevelType w:val="hybridMultilevel"/>
    <w:tmpl w:val="18BA20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B33080"/>
    <w:multiLevelType w:val="hybridMultilevel"/>
    <w:tmpl w:val="BE94CB1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F6B7D44"/>
    <w:multiLevelType w:val="multilevel"/>
    <w:tmpl w:val="ADB814C8"/>
    <w:lvl w:ilvl="0">
      <w:start w:val="5"/>
      <w:numFmt w:val="decimal"/>
      <w:lvlText w:val="%1.0"/>
      <w:lvlJc w:val="left"/>
      <w:pPr>
        <w:tabs>
          <w:tab w:val="num" w:pos="576"/>
        </w:tabs>
        <w:ind w:left="576" w:hanging="576"/>
      </w:pPr>
      <w:rPr>
        <w:rFonts w:hint="default"/>
      </w:rPr>
    </w:lvl>
    <w:lvl w:ilvl="1">
      <w:start w:val="1"/>
      <w:numFmt w:val="decimal"/>
      <w:lvlText w:val="5.%2."/>
      <w:lvlJc w:val="left"/>
      <w:pPr>
        <w:tabs>
          <w:tab w:val="num" w:pos="576"/>
        </w:tabs>
        <w:ind w:left="576" w:hanging="576"/>
      </w:pPr>
      <w:rPr>
        <w:rFonts w:hint="default"/>
        <w:b/>
        <w:color w:val="auto"/>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77"/>
    <w:rsid w:val="0005324C"/>
    <w:rsid w:val="00111135"/>
    <w:rsid w:val="001867CA"/>
    <w:rsid w:val="002D27A8"/>
    <w:rsid w:val="00403ACF"/>
    <w:rsid w:val="00437077"/>
    <w:rsid w:val="0053045B"/>
    <w:rsid w:val="0070218F"/>
    <w:rsid w:val="007F30B3"/>
    <w:rsid w:val="00891C3F"/>
    <w:rsid w:val="008C15E6"/>
    <w:rsid w:val="009247AE"/>
    <w:rsid w:val="00986124"/>
    <w:rsid w:val="009C64FF"/>
    <w:rsid w:val="00A225CF"/>
    <w:rsid w:val="00A82EE0"/>
    <w:rsid w:val="00AC2F28"/>
    <w:rsid w:val="00B533F5"/>
    <w:rsid w:val="00C5233E"/>
    <w:rsid w:val="00CB7EFA"/>
    <w:rsid w:val="00D6784F"/>
    <w:rsid w:val="00E51C05"/>
    <w:rsid w:val="00E540D4"/>
    <w:rsid w:val="00ED705E"/>
    <w:rsid w:val="00EF2295"/>
    <w:rsid w:val="00F2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6666"/>
  <w15:docId w15:val="{9AFC96FE-D580-4D37-9D93-121144C6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077"/>
    <w:pPr>
      <w:spacing w:after="0" w:line="240" w:lineRule="auto"/>
      <w:ind w:left="720"/>
      <w:contextualSpacing/>
    </w:pPr>
    <w:rPr>
      <w:rFonts w:eastAsia="Times New Roman" w:cs="Times New Roman"/>
      <w:szCs w:val="24"/>
    </w:rPr>
  </w:style>
  <w:style w:type="paragraph" w:styleId="NoSpacing">
    <w:name w:val="No Spacing"/>
    <w:uiPriority w:val="1"/>
    <w:qFormat/>
    <w:rsid w:val="00437077"/>
    <w:pPr>
      <w:spacing w:after="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8C1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5E6"/>
    <w:rPr>
      <w:rFonts w:ascii="Tahoma" w:hAnsi="Tahoma" w:cs="Tahoma"/>
      <w:sz w:val="16"/>
      <w:szCs w:val="16"/>
    </w:rPr>
  </w:style>
  <w:style w:type="paragraph" w:customStyle="1" w:styleId="whs3">
    <w:name w:val="whs3"/>
    <w:basedOn w:val="Normal"/>
    <w:rsid w:val="009C64FF"/>
    <w:pPr>
      <w:spacing w:before="20" w:after="100" w:line="240" w:lineRule="auto"/>
      <w:ind w:left="600"/>
    </w:pPr>
    <w:rPr>
      <w:rFonts w:ascii="Verdana" w:eastAsia="Times New Roman" w:hAnsi="Verdana" w:cs="Times New Roman"/>
      <w:color w:val="000000"/>
      <w:sz w:val="18"/>
      <w:szCs w:val="18"/>
    </w:rPr>
  </w:style>
  <w:style w:type="paragraph" w:styleId="PlainText">
    <w:name w:val="Plain Text"/>
    <w:basedOn w:val="Normal"/>
    <w:link w:val="PlainTextChar"/>
    <w:uiPriority w:val="99"/>
    <w:semiHidden/>
    <w:unhideWhenUsed/>
    <w:rsid w:val="007F30B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F30B3"/>
    <w:rPr>
      <w:rFonts w:ascii="Calibri" w:hAnsi="Calibri"/>
      <w:szCs w:val="21"/>
    </w:rPr>
  </w:style>
  <w:style w:type="paragraph" w:customStyle="1" w:styleId="runin">
    <w:name w:val="runin"/>
    <w:basedOn w:val="Normal"/>
    <w:rsid w:val="009247A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7911">
      <w:bodyDiv w:val="1"/>
      <w:marLeft w:val="0"/>
      <w:marRight w:val="0"/>
      <w:marTop w:val="0"/>
      <w:marBottom w:val="0"/>
      <w:divBdr>
        <w:top w:val="none" w:sz="0" w:space="0" w:color="auto"/>
        <w:left w:val="none" w:sz="0" w:space="0" w:color="auto"/>
        <w:bottom w:val="none" w:sz="0" w:space="0" w:color="auto"/>
        <w:right w:val="none" w:sz="0" w:space="0" w:color="auto"/>
      </w:divBdr>
      <w:divsChild>
        <w:div w:id="1705207892">
          <w:marLeft w:val="0"/>
          <w:marRight w:val="0"/>
          <w:marTop w:val="0"/>
          <w:marBottom w:val="0"/>
          <w:divBdr>
            <w:top w:val="none" w:sz="0" w:space="0" w:color="auto"/>
            <w:left w:val="none" w:sz="0" w:space="0" w:color="auto"/>
            <w:bottom w:val="none" w:sz="0" w:space="0" w:color="auto"/>
            <w:right w:val="none" w:sz="0" w:space="0" w:color="auto"/>
          </w:divBdr>
          <w:divsChild>
            <w:div w:id="339552481">
              <w:marLeft w:val="0"/>
              <w:marRight w:val="0"/>
              <w:marTop w:val="0"/>
              <w:marBottom w:val="0"/>
              <w:divBdr>
                <w:top w:val="none" w:sz="0" w:space="0" w:color="auto"/>
                <w:left w:val="none" w:sz="0" w:space="0" w:color="auto"/>
                <w:bottom w:val="none" w:sz="0" w:space="0" w:color="auto"/>
                <w:right w:val="none" w:sz="0" w:space="0" w:color="auto"/>
              </w:divBdr>
              <w:divsChild>
                <w:div w:id="1338970387">
                  <w:marLeft w:val="0"/>
                  <w:marRight w:val="0"/>
                  <w:marTop w:val="0"/>
                  <w:marBottom w:val="0"/>
                  <w:divBdr>
                    <w:top w:val="none" w:sz="0" w:space="0" w:color="auto"/>
                    <w:left w:val="none" w:sz="0" w:space="0" w:color="auto"/>
                    <w:bottom w:val="none" w:sz="0" w:space="0" w:color="auto"/>
                    <w:right w:val="none" w:sz="0" w:space="0" w:color="auto"/>
                  </w:divBdr>
                  <w:divsChild>
                    <w:div w:id="2007509317">
                      <w:marLeft w:val="0"/>
                      <w:marRight w:val="0"/>
                      <w:marTop w:val="0"/>
                      <w:marBottom w:val="0"/>
                      <w:divBdr>
                        <w:top w:val="none" w:sz="0" w:space="0" w:color="auto"/>
                        <w:left w:val="none" w:sz="0" w:space="0" w:color="auto"/>
                        <w:bottom w:val="none" w:sz="0" w:space="0" w:color="auto"/>
                        <w:right w:val="none" w:sz="0" w:space="0" w:color="auto"/>
                      </w:divBdr>
                      <w:divsChild>
                        <w:div w:id="1770348647">
                          <w:marLeft w:val="0"/>
                          <w:marRight w:val="0"/>
                          <w:marTop w:val="0"/>
                          <w:marBottom w:val="0"/>
                          <w:divBdr>
                            <w:top w:val="none" w:sz="0" w:space="0" w:color="auto"/>
                            <w:left w:val="none" w:sz="0" w:space="0" w:color="auto"/>
                            <w:bottom w:val="none" w:sz="0" w:space="0" w:color="auto"/>
                            <w:right w:val="none" w:sz="0" w:space="0" w:color="auto"/>
                          </w:divBdr>
                          <w:divsChild>
                            <w:div w:id="211700297">
                              <w:marLeft w:val="0"/>
                              <w:marRight w:val="0"/>
                              <w:marTop w:val="0"/>
                              <w:marBottom w:val="0"/>
                              <w:divBdr>
                                <w:top w:val="none" w:sz="0" w:space="0" w:color="auto"/>
                                <w:left w:val="none" w:sz="0" w:space="0" w:color="auto"/>
                                <w:bottom w:val="none" w:sz="0" w:space="0" w:color="auto"/>
                                <w:right w:val="none" w:sz="0" w:space="0" w:color="auto"/>
                              </w:divBdr>
                              <w:divsChild>
                                <w:div w:id="287516622">
                                  <w:marLeft w:val="0"/>
                                  <w:marRight w:val="0"/>
                                  <w:marTop w:val="0"/>
                                  <w:marBottom w:val="0"/>
                                  <w:divBdr>
                                    <w:top w:val="none" w:sz="0" w:space="0" w:color="auto"/>
                                    <w:left w:val="none" w:sz="0" w:space="0" w:color="auto"/>
                                    <w:bottom w:val="none" w:sz="0" w:space="0" w:color="auto"/>
                                    <w:right w:val="none" w:sz="0" w:space="0" w:color="auto"/>
                                  </w:divBdr>
                                  <w:divsChild>
                                    <w:div w:id="1407990121">
                                      <w:marLeft w:val="0"/>
                                      <w:marRight w:val="0"/>
                                      <w:marTop w:val="0"/>
                                      <w:marBottom w:val="0"/>
                                      <w:divBdr>
                                        <w:top w:val="none" w:sz="0" w:space="0" w:color="auto"/>
                                        <w:left w:val="none" w:sz="0" w:space="0" w:color="auto"/>
                                        <w:bottom w:val="none" w:sz="0" w:space="0" w:color="auto"/>
                                        <w:right w:val="none" w:sz="0" w:space="0" w:color="auto"/>
                                      </w:divBdr>
                                      <w:divsChild>
                                        <w:div w:id="421682808">
                                          <w:marLeft w:val="0"/>
                                          <w:marRight w:val="0"/>
                                          <w:marTop w:val="0"/>
                                          <w:marBottom w:val="0"/>
                                          <w:divBdr>
                                            <w:top w:val="none" w:sz="0" w:space="0" w:color="auto"/>
                                            <w:left w:val="none" w:sz="0" w:space="0" w:color="auto"/>
                                            <w:bottom w:val="none" w:sz="0" w:space="0" w:color="auto"/>
                                            <w:right w:val="none" w:sz="0" w:space="0" w:color="auto"/>
                                          </w:divBdr>
                                          <w:divsChild>
                                            <w:div w:id="221403633">
                                              <w:marLeft w:val="0"/>
                                              <w:marRight w:val="0"/>
                                              <w:marTop w:val="0"/>
                                              <w:marBottom w:val="0"/>
                                              <w:divBdr>
                                                <w:top w:val="none" w:sz="0" w:space="0" w:color="auto"/>
                                                <w:left w:val="none" w:sz="0" w:space="0" w:color="auto"/>
                                                <w:bottom w:val="none" w:sz="0" w:space="0" w:color="auto"/>
                                                <w:right w:val="none" w:sz="0" w:space="0" w:color="auto"/>
                                              </w:divBdr>
                                              <w:divsChild>
                                                <w:div w:id="718751659">
                                                  <w:marLeft w:val="0"/>
                                                  <w:marRight w:val="0"/>
                                                  <w:marTop w:val="0"/>
                                                  <w:marBottom w:val="0"/>
                                                  <w:divBdr>
                                                    <w:top w:val="none" w:sz="0" w:space="0" w:color="auto"/>
                                                    <w:left w:val="none" w:sz="0" w:space="0" w:color="auto"/>
                                                    <w:bottom w:val="none" w:sz="0" w:space="0" w:color="auto"/>
                                                    <w:right w:val="none" w:sz="0" w:space="0" w:color="auto"/>
                                                  </w:divBdr>
                                                  <w:divsChild>
                                                    <w:div w:id="1017658200">
                                                      <w:marLeft w:val="0"/>
                                                      <w:marRight w:val="0"/>
                                                      <w:marTop w:val="0"/>
                                                      <w:marBottom w:val="0"/>
                                                      <w:divBdr>
                                                        <w:top w:val="none" w:sz="0" w:space="0" w:color="auto"/>
                                                        <w:left w:val="none" w:sz="0" w:space="0" w:color="auto"/>
                                                        <w:bottom w:val="none" w:sz="0" w:space="0" w:color="auto"/>
                                                        <w:right w:val="none" w:sz="0" w:space="0" w:color="auto"/>
                                                      </w:divBdr>
                                                      <w:divsChild>
                                                        <w:div w:id="486895302">
                                                          <w:marLeft w:val="0"/>
                                                          <w:marRight w:val="0"/>
                                                          <w:marTop w:val="0"/>
                                                          <w:marBottom w:val="0"/>
                                                          <w:divBdr>
                                                            <w:top w:val="none" w:sz="0" w:space="0" w:color="auto"/>
                                                            <w:left w:val="none" w:sz="0" w:space="0" w:color="auto"/>
                                                            <w:bottom w:val="none" w:sz="0" w:space="0" w:color="auto"/>
                                                            <w:right w:val="none" w:sz="0" w:space="0" w:color="auto"/>
                                                          </w:divBdr>
                                                          <w:divsChild>
                                                            <w:div w:id="18023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0212197">
      <w:bodyDiv w:val="1"/>
      <w:marLeft w:val="0"/>
      <w:marRight w:val="0"/>
      <w:marTop w:val="0"/>
      <w:marBottom w:val="0"/>
      <w:divBdr>
        <w:top w:val="none" w:sz="0" w:space="0" w:color="auto"/>
        <w:left w:val="none" w:sz="0" w:space="0" w:color="auto"/>
        <w:bottom w:val="none" w:sz="0" w:space="0" w:color="auto"/>
        <w:right w:val="none" w:sz="0" w:space="0" w:color="auto"/>
      </w:divBdr>
    </w:div>
    <w:div w:id="1001810128">
      <w:bodyDiv w:val="1"/>
      <w:marLeft w:val="0"/>
      <w:marRight w:val="0"/>
      <w:marTop w:val="0"/>
      <w:marBottom w:val="0"/>
      <w:divBdr>
        <w:top w:val="none" w:sz="0" w:space="0" w:color="auto"/>
        <w:left w:val="none" w:sz="0" w:space="0" w:color="auto"/>
        <w:bottom w:val="none" w:sz="0" w:space="0" w:color="auto"/>
        <w:right w:val="none" w:sz="0" w:space="0" w:color="auto"/>
      </w:divBdr>
    </w:div>
    <w:div w:id="11795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 Tamara L DLA CIV LAND AND MARITIME</dc:creator>
  <cp:lastModifiedBy>Searfoss, Alan C CIV DLA LAND AND MARITIME (USA)</cp:lastModifiedBy>
  <cp:revision>7</cp:revision>
  <dcterms:created xsi:type="dcterms:W3CDTF">2020-04-23T17:00:00Z</dcterms:created>
  <dcterms:modified xsi:type="dcterms:W3CDTF">2020-04-23T18:28:00Z</dcterms:modified>
</cp:coreProperties>
</file>